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0DC" w:rsidRDefault="00A120DC" w:rsidP="00A120DC">
      <w:pPr>
        <w:rPr>
          <w:color w:val="000000"/>
        </w:rPr>
      </w:pPr>
      <w:r>
        <w:rPr>
          <w:b/>
          <w:bCs/>
          <w:color w:val="000000"/>
        </w:rPr>
        <w:t>Dear Colleagues:</w:t>
      </w:r>
      <w:r>
        <w:rPr>
          <w:color w:val="000000"/>
        </w:rPr>
        <w:t xml:space="preserve"> </w:t>
      </w:r>
    </w:p>
    <w:p w:rsidR="00A120DC" w:rsidRDefault="00A120DC" w:rsidP="00A120DC">
      <w:pPr>
        <w:pStyle w:val="NoSpacing"/>
        <w:rPr>
          <w:color w:val="000000"/>
        </w:rPr>
      </w:pPr>
      <w:r>
        <w:rPr>
          <w:b/>
          <w:bCs/>
          <w:color w:val="000000"/>
        </w:rPr>
        <w:t> </w:t>
      </w:r>
    </w:p>
    <w:p w:rsidR="00A120DC" w:rsidRDefault="00A120DC" w:rsidP="00A120DC">
      <w:pPr>
        <w:pStyle w:val="NoSpacing"/>
        <w:rPr>
          <w:color w:val="000000"/>
        </w:rPr>
      </w:pPr>
      <w:r>
        <w:rPr>
          <w:color w:val="000000"/>
        </w:rPr>
        <w:t xml:space="preserve">I am writing today about a very important issue on behalf of the Study Commission on Doctrine (SCOD).  During the last several months, SCOD has concerned itself with formulating a response from Free Methodists to the recent Supreme Court ruling on physician-assisted suicide.  We want our response to be respectful and consistent with the Free Methodist’s position on the sanctity of life and the dignity and worth of all persons.  Taking our cues from the Evangelical Fellowship of Canada (EFC), it was decided to delay sending this response until after the election was over.  </w:t>
      </w:r>
    </w:p>
    <w:p w:rsidR="00A120DC" w:rsidRDefault="00A120DC" w:rsidP="00A120DC">
      <w:pPr>
        <w:pStyle w:val="NoSpacing"/>
        <w:rPr>
          <w:color w:val="000000"/>
        </w:rPr>
      </w:pPr>
      <w:r>
        <w:rPr>
          <w:color w:val="000000"/>
        </w:rPr>
        <w:t> </w:t>
      </w:r>
    </w:p>
    <w:p w:rsidR="00A120DC" w:rsidRDefault="00A120DC" w:rsidP="00A120DC">
      <w:pPr>
        <w:pStyle w:val="NoSpacing"/>
        <w:rPr>
          <w:color w:val="000000"/>
        </w:rPr>
      </w:pPr>
      <w:r>
        <w:rPr>
          <w:color w:val="000000"/>
        </w:rPr>
        <w:t>If possible, I would appreciate it if you could arrange for me to speak to your congregation by downloading a</w:t>
      </w:r>
      <w:r>
        <w:rPr>
          <w:color w:val="1F497D"/>
        </w:rPr>
        <w:t>t</w:t>
      </w:r>
      <w:r>
        <w:rPr>
          <w:color w:val="000000"/>
        </w:rPr>
        <w:t xml:space="preserve"> </w:t>
      </w:r>
      <w:hyperlink r:id="rId7" w:tgtFrame="_blank" w:history="1">
        <w:r>
          <w:rPr>
            <w:rStyle w:val="Hyperlink"/>
          </w:rPr>
          <w:t>https://vimeo.com/144797720</w:t>
        </w:r>
      </w:hyperlink>
      <w:r>
        <w:rPr>
          <w:color w:val="1F497D"/>
        </w:rPr>
        <w:t xml:space="preserve"> </w:t>
      </w:r>
      <w:r>
        <w:rPr>
          <w:color w:val="000000"/>
        </w:rPr>
        <w:t>.</w:t>
      </w:r>
    </w:p>
    <w:p w:rsidR="00A120DC" w:rsidRDefault="00A120DC" w:rsidP="00A120DC">
      <w:pPr>
        <w:pStyle w:val="NoSpacing"/>
        <w:rPr>
          <w:color w:val="000000"/>
        </w:rPr>
      </w:pPr>
      <w:r>
        <w:rPr>
          <w:color w:val="000000"/>
        </w:rPr>
        <w:t xml:space="preserve">The password is </w:t>
      </w:r>
      <w:r>
        <w:rPr>
          <w:b/>
          <w:bCs/>
          <w:color w:val="000000"/>
        </w:rPr>
        <w:t>PAS</w:t>
      </w:r>
    </w:p>
    <w:p w:rsidR="00A120DC" w:rsidRDefault="00A120DC" w:rsidP="00A120DC">
      <w:pPr>
        <w:pStyle w:val="NoSpacing"/>
        <w:rPr>
          <w:color w:val="000000"/>
        </w:rPr>
      </w:pPr>
      <w:r>
        <w:rPr>
          <w:color w:val="000000"/>
        </w:rPr>
        <w:t> </w:t>
      </w:r>
    </w:p>
    <w:p w:rsidR="00A120DC" w:rsidRDefault="00A120DC" w:rsidP="00A120DC">
      <w:pPr>
        <w:pStyle w:val="NoSpacing"/>
        <w:rPr>
          <w:color w:val="000000"/>
        </w:rPr>
      </w:pPr>
      <w:r>
        <w:rPr>
          <w:b/>
          <w:bCs/>
          <w:color w:val="000000"/>
        </w:rPr>
        <w:t>Background</w:t>
      </w:r>
    </w:p>
    <w:p w:rsidR="00A120DC" w:rsidRDefault="00A120DC" w:rsidP="00A120DC">
      <w:pPr>
        <w:pStyle w:val="NoSpacing"/>
        <w:rPr>
          <w:color w:val="000000"/>
        </w:rPr>
      </w:pPr>
      <w:r>
        <w:rPr>
          <w:color w:val="000000"/>
        </w:rPr>
        <w:t xml:space="preserve">On February 6, 2015, the Supreme Court of Canada ruled that Canada’s long-standing law against physician-assisted suicide (euthanasia) was unconstitutional in cases where a competent adult has clearly consented to the termination of life, and has a “grievous medical condition that causes them enduring, intolerable suffering.”  The Supreme Court has given Parliament twelve months to enact new legislation consistent with this ruling. </w:t>
      </w:r>
    </w:p>
    <w:p w:rsidR="00A120DC" w:rsidRDefault="00A120DC" w:rsidP="00A120DC">
      <w:pPr>
        <w:pStyle w:val="NoSpacing"/>
        <w:rPr>
          <w:color w:val="000000"/>
        </w:rPr>
      </w:pPr>
      <w:r>
        <w:rPr>
          <w:color w:val="000000"/>
        </w:rPr>
        <w:t> </w:t>
      </w:r>
    </w:p>
    <w:p w:rsidR="00A120DC" w:rsidRDefault="00A120DC" w:rsidP="00A120DC">
      <w:pPr>
        <w:pStyle w:val="NoSpacing"/>
        <w:rPr>
          <w:color w:val="000000"/>
        </w:rPr>
      </w:pPr>
      <w:r>
        <w:rPr>
          <w:b/>
          <w:bCs/>
          <w:color w:val="000000"/>
        </w:rPr>
        <w:t>What’s at Stake?</w:t>
      </w:r>
    </w:p>
    <w:p w:rsidR="00A120DC" w:rsidRDefault="00A120DC" w:rsidP="00A120DC">
      <w:pPr>
        <w:pStyle w:val="NoSpacing"/>
        <w:rPr>
          <w:color w:val="000000"/>
        </w:rPr>
      </w:pPr>
      <w:r>
        <w:rPr>
          <w:color w:val="000000"/>
        </w:rPr>
        <w:t> </w:t>
      </w:r>
    </w:p>
    <w:p w:rsidR="00A120DC" w:rsidRDefault="00A120DC" w:rsidP="00A120DC">
      <w:pPr>
        <w:pStyle w:val="NoSpacing"/>
        <w:rPr>
          <w:color w:val="000000"/>
        </w:rPr>
      </w:pPr>
      <w:r>
        <w:rPr>
          <w:color w:val="000000"/>
        </w:rPr>
        <w:t>Our concern is that lifting the ban on physician assisted suicide undermines the worth and dignity of all people as made in the Image of God, regardless of one’s age, wellness, abilities or physical/mental capacity.   We are further concerned that this ruling may open the way to situations where people consent to physician assisted suicide because of depression, cognitive impairment or outside manipulation, where they otherwise wouldn’t.  We also wish to protect doctors from situations where they may be required to assist in ending someone’s life, or making a referral to that effect, against their own conscience.</w:t>
      </w:r>
    </w:p>
    <w:p w:rsidR="00A120DC" w:rsidRDefault="00A120DC" w:rsidP="00A120DC">
      <w:pPr>
        <w:pStyle w:val="NoSpacing"/>
        <w:rPr>
          <w:color w:val="000000"/>
        </w:rPr>
      </w:pPr>
      <w:r>
        <w:rPr>
          <w:color w:val="000000"/>
        </w:rPr>
        <w:t> </w:t>
      </w:r>
    </w:p>
    <w:p w:rsidR="00A120DC" w:rsidRDefault="00A120DC" w:rsidP="00A120DC">
      <w:pPr>
        <w:pStyle w:val="NoSpacing"/>
        <w:rPr>
          <w:color w:val="000000"/>
        </w:rPr>
      </w:pPr>
      <w:r>
        <w:rPr>
          <w:color w:val="000000"/>
        </w:rPr>
        <w:t>We are calling on parliament to draft this legislation with the most stringent safeguards as possible, to ensure that physician assisted deaths are a rare exception, rather than a commonly available option for terminal illness.  We are also urging them to make effective palliative care and end-of-life pain-management a primary concern.</w:t>
      </w:r>
    </w:p>
    <w:p w:rsidR="00A120DC" w:rsidRDefault="00A120DC" w:rsidP="00A120DC">
      <w:pPr>
        <w:pStyle w:val="NoSpacing"/>
        <w:rPr>
          <w:color w:val="000000"/>
        </w:rPr>
      </w:pPr>
      <w:r>
        <w:rPr>
          <w:color w:val="000000"/>
        </w:rPr>
        <w:t> </w:t>
      </w:r>
    </w:p>
    <w:p w:rsidR="00A120DC" w:rsidRDefault="00A120DC" w:rsidP="00A120DC">
      <w:pPr>
        <w:pStyle w:val="NoSpacing"/>
        <w:rPr>
          <w:color w:val="000000"/>
        </w:rPr>
      </w:pPr>
      <w:r>
        <w:rPr>
          <w:b/>
          <w:bCs/>
          <w:color w:val="000000"/>
        </w:rPr>
        <w:t>The Response we are hoping for:</w:t>
      </w:r>
    </w:p>
    <w:p w:rsidR="00A120DC" w:rsidRDefault="00A120DC" w:rsidP="00A120DC">
      <w:pPr>
        <w:pStyle w:val="NoSpacing"/>
        <w:rPr>
          <w:color w:val="000000"/>
        </w:rPr>
      </w:pPr>
      <w:r>
        <w:rPr>
          <w:color w:val="000000"/>
        </w:rPr>
        <w:t> </w:t>
      </w:r>
    </w:p>
    <w:p w:rsidR="00A120DC" w:rsidRDefault="00A120DC" w:rsidP="00A120DC">
      <w:pPr>
        <w:pStyle w:val="NoSpacing"/>
        <w:rPr>
          <w:color w:val="000000"/>
        </w:rPr>
      </w:pPr>
      <w:r>
        <w:rPr>
          <w:b/>
          <w:bCs/>
          <w:color w:val="000000"/>
        </w:rPr>
        <w:t xml:space="preserve">Prayer: </w:t>
      </w:r>
    </w:p>
    <w:p w:rsidR="00A120DC" w:rsidRDefault="00A120DC" w:rsidP="00A120DC">
      <w:pPr>
        <w:pStyle w:val="NoSpacing"/>
        <w:ind w:left="720" w:hanging="360"/>
        <w:rPr>
          <w:color w:val="000000"/>
        </w:rPr>
      </w:pPr>
      <w:r>
        <w:rPr>
          <w:rFonts w:ascii="Symbol" w:hAnsi="Symbol"/>
          <w:color w:val="000000"/>
        </w:rPr>
        <w:t></w:t>
      </w:r>
      <w:r>
        <w:rPr>
          <w:rFonts w:ascii="Times New Roman" w:hAnsi="Times New Roman"/>
          <w:color w:val="000000"/>
          <w:sz w:val="14"/>
          <w:szCs w:val="14"/>
        </w:rPr>
        <w:t xml:space="preserve">         </w:t>
      </w:r>
      <w:proofErr w:type="gramStart"/>
      <w:r>
        <w:rPr>
          <w:color w:val="000000"/>
        </w:rPr>
        <w:t>for</w:t>
      </w:r>
      <w:proofErr w:type="gramEnd"/>
      <w:r>
        <w:rPr>
          <w:color w:val="000000"/>
        </w:rPr>
        <w:t xml:space="preserve"> our leaders in government who have the responsibility of law-making.   </w:t>
      </w:r>
    </w:p>
    <w:p w:rsidR="00A120DC" w:rsidRDefault="00A120DC" w:rsidP="00A120DC">
      <w:pPr>
        <w:pStyle w:val="NoSpacing"/>
        <w:ind w:left="720" w:hanging="360"/>
        <w:rPr>
          <w:color w:val="000000"/>
        </w:rPr>
      </w:pPr>
      <w:r>
        <w:rPr>
          <w:rFonts w:ascii="Symbol" w:hAnsi="Symbol"/>
          <w:color w:val="000000"/>
        </w:rPr>
        <w:t></w:t>
      </w:r>
      <w:r>
        <w:rPr>
          <w:rFonts w:ascii="Times New Roman" w:hAnsi="Times New Roman"/>
          <w:color w:val="000000"/>
          <w:sz w:val="14"/>
          <w:szCs w:val="14"/>
        </w:rPr>
        <w:t xml:space="preserve">         </w:t>
      </w:r>
      <w:proofErr w:type="gramStart"/>
      <w:r>
        <w:rPr>
          <w:color w:val="000000"/>
        </w:rPr>
        <w:t>for</w:t>
      </w:r>
      <w:proofErr w:type="gramEnd"/>
      <w:r>
        <w:rPr>
          <w:color w:val="000000"/>
        </w:rPr>
        <w:t xml:space="preserve"> the Supreme Court of Canada who have made this ruling.  Pray </w:t>
      </w:r>
    </w:p>
    <w:p w:rsidR="00A120DC" w:rsidRDefault="00A120DC" w:rsidP="00A120DC">
      <w:pPr>
        <w:pStyle w:val="NoSpacing"/>
        <w:ind w:left="720" w:hanging="360"/>
        <w:rPr>
          <w:color w:val="000000"/>
        </w:rPr>
      </w:pPr>
      <w:r>
        <w:rPr>
          <w:rFonts w:ascii="Symbol" w:hAnsi="Symbol"/>
          <w:color w:val="000000"/>
        </w:rPr>
        <w:t></w:t>
      </w:r>
      <w:r>
        <w:rPr>
          <w:rFonts w:ascii="Times New Roman" w:hAnsi="Times New Roman"/>
          <w:color w:val="000000"/>
          <w:sz w:val="14"/>
          <w:szCs w:val="14"/>
        </w:rPr>
        <w:t xml:space="preserve">         </w:t>
      </w:r>
      <w:proofErr w:type="gramStart"/>
      <w:r>
        <w:rPr>
          <w:color w:val="000000"/>
        </w:rPr>
        <w:t>for</w:t>
      </w:r>
      <w:proofErr w:type="gramEnd"/>
      <w:r>
        <w:rPr>
          <w:color w:val="000000"/>
        </w:rPr>
        <w:t xml:space="preserve"> doctors who are called upon to treat people suffering grievous illness or chronic pain.  </w:t>
      </w:r>
    </w:p>
    <w:p w:rsidR="00A120DC" w:rsidRDefault="00A120DC" w:rsidP="00A120DC">
      <w:pPr>
        <w:pStyle w:val="NoSpacing"/>
        <w:ind w:left="720" w:hanging="360"/>
        <w:rPr>
          <w:color w:val="000000"/>
        </w:rPr>
      </w:pPr>
      <w:r>
        <w:rPr>
          <w:rFonts w:ascii="Symbol" w:hAnsi="Symbol"/>
          <w:color w:val="000000"/>
        </w:rPr>
        <w:t></w:t>
      </w:r>
      <w:r>
        <w:rPr>
          <w:rFonts w:ascii="Times New Roman" w:hAnsi="Times New Roman"/>
          <w:color w:val="000000"/>
          <w:sz w:val="14"/>
          <w:szCs w:val="14"/>
        </w:rPr>
        <w:t xml:space="preserve">         </w:t>
      </w:r>
      <w:proofErr w:type="gramStart"/>
      <w:r>
        <w:rPr>
          <w:color w:val="000000"/>
        </w:rPr>
        <w:t>for</w:t>
      </w:r>
      <w:proofErr w:type="gramEnd"/>
      <w:r>
        <w:rPr>
          <w:color w:val="000000"/>
        </w:rPr>
        <w:t xml:space="preserve"> hospice workers, chaplains, palliative care nurses and all those who care for the sick and the dying.   </w:t>
      </w:r>
    </w:p>
    <w:p w:rsidR="00A120DC" w:rsidRDefault="00A120DC" w:rsidP="00A120DC">
      <w:pPr>
        <w:pStyle w:val="NoSpacing"/>
        <w:ind w:left="720" w:hanging="360"/>
        <w:rPr>
          <w:color w:val="000000"/>
        </w:rPr>
      </w:pPr>
      <w:r>
        <w:rPr>
          <w:rFonts w:ascii="Symbol" w:hAnsi="Symbol"/>
          <w:color w:val="000000"/>
        </w:rPr>
        <w:t></w:t>
      </w:r>
      <w:r>
        <w:rPr>
          <w:rFonts w:ascii="Times New Roman" w:hAnsi="Times New Roman"/>
          <w:color w:val="000000"/>
          <w:sz w:val="14"/>
          <w:szCs w:val="14"/>
        </w:rPr>
        <w:t xml:space="preserve">         </w:t>
      </w:r>
      <w:proofErr w:type="gramStart"/>
      <w:r>
        <w:rPr>
          <w:color w:val="000000"/>
        </w:rPr>
        <w:t>for</w:t>
      </w:r>
      <w:proofErr w:type="gramEnd"/>
      <w:r>
        <w:rPr>
          <w:color w:val="000000"/>
        </w:rPr>
        <w:t xml:space="preserve"> those whose suffering or illness is so profound that they see no other hope than to request help in ending their life.  Pray God’s mercy, wisdom and guidance for them.</w:t>
      </w:r>
    </w:p>
    <w:p w:rsidR="00A120DC" w:rsidRDefault="00A120DC" w:rsidP="00A120DC">
      <w:pPr>
        <w:pStyle w:val="NoSpacing"/>
        <w:rPr>
          <w:color w:val="000000"/>
        </w:rPr>
      </w:pPr>
      <w:r>
        <w:rPr>
          <w:color w:val="000000"/>
        </w:rPr>
        <w:t> </w:t>
      </w:r>
    </w:p>
    <w:p w:rsidR="00A120DC" w:rsidRDefault="00A120DC" w:rsidP="00A120DC">
      <w:pPr>
        <w:pStyle w:val="NoSpacing"/>
        <w:rPr>
          <w:color w:val="000000"/>
        </w:rPr>
      </w:pPr>
      <w:r>
        <w:rPr>
          <w:b/>
          <w:bCs/>
          <w:color w:val="000000"/>
        </w:rPr>
        <w:t xml:space="preserve">Letters </w:t>
      </w:r>
    </w:p>
    <w:p w:rsidR="00A120DC" w:rsidRDefault="00A120DC" w:rsidP="00A120DC">
      <w:pPr>
        <w:pStyle w:val="NoSpacing"/>
        <w:ind w:left="720" w:hanging="360"/>
        <w:rPr>
          <w:color w:val="000000"/>
        </w:rPr>
      </w:pPr>
      <w:r>
        <w:rPr>
          <w:rFonts w:ascii="Symbol" w:hAnsi="Symbol"/>
          <w:color w:val="000000"/>
        </w:rPr>
        <w:t></w:t>
      </w:r>
      <w:r>
        <w:rPr>
          <w:rFonts w:ascii="Times New Roman" w:hAnsi="Times New Roman"/>
          <w:color w:val="000000"/>
          <w:sz w:val="14"/>
          <w:szCs w:val="14"/>
        </w:rPr>
        <w:t xml:space="preserve">         </w:t>
      </w:r>
      <w:r>
        <w:rPr>
          <w:b/>
          <w:bCs/>
          <w:color w:val="000000"/>
        </w:rPr>
        <w:t xml:space="preserve">A letter from your Official Board: </w:t>
      </w:r>
      <w:r>
        <w:rPr>
          <w:color w:val="000000"/>
        </w:rPr>
        <w:t>to the Prime Minister, the Minister of Justice and the local Member of Parliament to voice a Free Methodist perspective on this issue.</w:t>
      </w:r>
    </w:p>
    <w:p w:rsidR="00A120DC" w:rsidRDefault="00A120DC" w:rsidP="00A120DC">
      <w:pPr>
        <w:pStyle w:val="NoSpacing"/>
        <w:ind w:left="720" w:hanging="360"/>
        <w:rPr>
          <w:color w:val="000000"/>
        </w:rPr>
      </w:pPr>
      <w:r>
        <w:rPr>
          <w:rFonts w:ascii="Symbol" w:hAnsi="Symbol"/>
          <w:color w:val="000000"/>
        </w:rPr>
        <w:t></w:t>
      </w:r>
      <w:r>
        <w:rPr>
          <w:rFonts w:ascii="Times New Roman" w:hAnsi="Times New Roman"/>
          <w:color w:val="000000"/>
          <w:sz w:val="14"/>
          <w:szCs w:val="14"/>
        </w:rPr>
        <w:t xml:space="preserve">         </w:t>
      </w:r>
      <w:r>
        <w:rPr>
          <w:b/>
          <w:bCs/>
          <w:color w:val="000000"/>
        </w:rPr>
        <w:t>Letters from individuals:</w:t>
      </w:r>
      <w:r>
        <w:rPr>
          <w:color w:val="000000"/>
        </w:rPr>
        <w:t xml:space="preserve"> to the Prime Minister, the Minister of Justice and the local Member of Parliament.  </w:t>
      </w:r>
    </w:p>
    <w:p w:rsidR="00A120DC" w:rsidRDefault="00A120DC" w:rsidP="00A120DC">
      <w:pPr>
        <w:pStyle w:val="NoSpacing"/>
        <w:rPr>
          <w:color w:val="000000"/>
        </w:rPr>
      </w:pPr>
      <w:r>
        <w:rPr>
          <w:color w:val="000000"/>
        </w:rPr>
        <w:t>The attached letter is SCOD's response.  On page 2, there is guidance for how to properly prepare letters.</w:t>
      </w:r>
    </w:p>
    <w:p w:rsidR="00A120DC" w:rsidRDefault="00A120DC" w:rsidP="00A120DC">
      <w:pPr>
        <w:pStyle w:val="NoSpacing"/>
        <w:rPr>
          <w:color w:val="000000"/>
        </w:rPr>
      </w:pPr>
      <w:r>
        <w:rPr>
          <w:color w:val="000000"/>
        </w:rPr>
        <w:t> </w:t>
      </w:r>
    </w:p>
    <w:p w:rsidR="00A120DC" w:rsidRDefault="00A120DC" w:rsidP="00A120DC">
      <w:pPr>
        <w:pStyle w:val="NoSpacing"/>
        <w:rPr>
          <w:color w:val="000000"/>
        </w:rPr>
      </w:pPr>
      <w:r>
        <w:rPr>
          <w:b/>
          <w:bCs/>
          <w:color w:val="000000"/>
        </w:rPr>
        <w:t xml:space="preserve">Online Endorsements of the Joint Statement made by the EFC and the Canadian Conference of Catholic Bishops: </w:t>
      </w:r>
      <w:r>
        <w:rPr>
          <w:color w:val="000000"/>
        </w:rPr>
        <w:t xml:space="preserve">we would also like to encourage pastors and church leaders to urge people to read and sign the joint statement on euthanasia and assisted suicide online.  The statement (and instructions for how to add your signature to the statement) is available at the following link </w:t>
      </w:r>
      <w:hyperlink r:id="rId8" w:tgtFrame="_blank" w:history="1">
        <w:r>
          <w:rPr>
            <w:rStyle w:val="Hyperlink"/>
          </w:rPr>
          <w:t>http://www.euthanasiadeclaration.ca/declaration/</w:t>
        </w:r>
      </w:hyperlink>
      <w:r>
        <w:rPr>
          <w:color w:val="000000"/>
        </w:rPr>
        <w:t xml:space="preserve"> </w:t>
      </w:r>
      <w:proofErr w:type="gramStart"/>
      <w:r>
        <w:rPr>
          <w:color w:val="000000"/>
        </w:rPr>
        <w:t>You</w:t>
      </w:r>
      <w:proofErr w:type="gramEnd"/>
      <w:r>
        <w:rPr>
          <w:color w:val="000000"/>
        </w:rPr>
        <w:t xml:space="preserve"> will see that I have signed on behalf of the Free Methodist Church in Canada.</w:t>
      </w:r>
    </w:p>
    <w:p w:rsidR="00A120DC" w:rsidRDefault="00A120DC" w:rsidP="00A120DC">
      <w:pPr>
        <w:rPr>
          <w:color w:val="000000"/>
        </w:rPr>
      </w:pPr>
      <w:r>
        <w:rPr>
          <w:b/>
          <w:bCs/>
          <w:color w:val="000000"/>
        </w:rPr>
        <w:lastRenderedPageBreak/>
        <w:t> </w:t>
      </w:r>
    </w:p>
    <w:p w:rsidR="006A70CA" w:rsidRPr="008A383C" w:rsidRDefault="006A70CA" w:rsidP="002C464D">
      <w:pPr>
        <w:rPr>
          <w:rFonts w:asciiTheme="minorHAnsi" w:hAnsiTheme="minorHAnsi" w:cs="Arial"/>
          <w:sz w:val="22"/>
          <w:szCs w:val="22"/>
        </w:rPr>
      </w:pPr>
      <w:bookmarkStart w:id="0" w:name="_GoBack"/>
      <w:bookmarkEnd w:id="0"/>
      <w:r w:rsidRPr="008A383C">
        <w:rPr>
          <w:rFonts w:asciiTheme="minorHAnsi" w:hAnsiTheme="minorHAnsi" w:cs="Arial"/>
          <w:sz w:val="22"/>
          <w:szCs w:val="22"/>
        </w:rPr>
        <w:t xml:space="preserve">Dear </w:t>
      </w:r>
      <w:r w:rsidR="00925C68">
        <w:rPr>
          <w:rFonts w:asciiTheme="minorHAnsi" w:hAnsiTheme="minorHAnsi" w:cs="Arial"/>
          <w:b/>
          <w:sz w:val="22"/>
          <w:szCs w:val="22"/>
        </w:rPr>
        <w:t>See below for proper letter writing protocol</w:t>
      </w:r>
    </w:p>
    <w:p w:rsidR="002C464D" w:rsidRPr="008A383C" w:rsidRDefault="002C464D" w:rsidP="002C464D">
      <w:pPr>
        <w:rPr>
          <w:rFonts w:asciiTheme="minorHAnsi" w:hAnsiTheme="minorHAnsi" w:cs="Arial"/>
          <w:sz w:val="22"/>
          <w:szCs w:val="22"/>
        </w:rPr>
      </w:pPr>
    </w:p>
    <w:p w:rsidR="002C464D" w:rsidRPr="004F2E33" w:rsidRDefault="00755244" w:rsidP="002C464D">
      <w:pPr>
        <w:rPr>
          <w:rFonts w:asciiTheme="minorHAnsi" w:hAnsiTheme="minorHAnsi" w:cs="Arial"/>
          <w:sz w:val="22"/>
          <w:szCs w:val="22"/>
        </w:rPr>
      </w:pPr>
      <w:r w:rsidRPr="004F2E33">
        <w:rPr>
          <w:rFonts w:asciiTheme="minorHAnsi" w:hAnsiTheme="minorHAnsi" w:cs="Arial"/>
          <w:sz w:val="22"/>
          <w:szCs w:val="22"/>
        </w:rPr>
        <w:t xml:space="preserve">In recent </w:t>
      </w:r>
      <w:r w:rsidR="00FB52A1" w:rsidRPr="004F2E33">
        <w:rPr>
          <w:rFonts w:asciiTheme="minorHAnsi" w:hAnsiTheme="minorHAnsi" w:cs="Arial"/>
          <w:sz w:val="22"/>
          <w:szCs w:val="22"/>
        </w:rPr>
        <w:t>months, the Supreme Court of Canada ruled that Canada’s long-standing prohibition against physician-assisted suicide is unconstitutional</w:t>
      </w:r>
      <w:r w:rsidR="002C464D" w:rsidRPr="004F2E33">
        <w:rPr>
          <w:rFonts w:asciiTheme="minorHAnsi" w:hAnsiTheme="minorHAnsi" w:cs="Arial"/>
          <w:sz w:val="22"/>
          <w:szCs w:val="22"/>
        </w:rPr>
        <w:t xml:space="preserve"> in cases where </w:t>
      </w:r>
      <w:r w:rsidR="005750DC" w:rsidRPr="004F2E33">
        <w:rPr>
          <w:rFonts w:asciiTheme="minorHAnsi" w:hAnsiTheme="minorHAnsi" w:cs="Arial"/>
          <w:sz w:val="22"/>
          <w:szCs w:val="22"/>
        </w:rPr>
        <w:t>“</w:t>
      </w:r>
      <w:r w:rsidR="002C464D" w:rsidRPr="004F2E33">
        <w:rPr>
          <w:rFonts w:asciiTheme="minorHAnsi" w:hAnsiTheme="minorHAnsi"/>
          <w:color w:val="000000"/>
          <w:sz w:val="22"/>
          <w:szCs w:val="22"/>
        </w:rPr>
        <w:t>a competent adult person (1) has clearly consented to the termination of life; and (2) has a grievous and irremediable medical condition that causes enduring suffering that is intolerable to the individual.</w:t>
      </w:r>
      <w:r w:rsidR="005750DC" w:rsidRPr="004F2E33">
        <w:rPr>
          <w:rFonts w:asciiTheme="minorHAnsi" w:hAnsiTheme="minorHAnsi"/>
          <w:color w:val="000000"/>
          <w:sz w:val="22"/>
          <w:szCs w:val="22"/>
        </w:rPr>
        <w:t>”</w:t>
      </w:r>
      <w:r w:rsidR="002C464D" w:rsidRPr="004F2E33">
        <w:rPr>
          <w:rFonts w:asciiTheme="minorHAnsi" w:hAnsiTheme="minorHAnsi"/>
          <w:color w:val="000000"/>
          <w:sz w:val="22"/>
          <w:szCs w:val="22"/>
        </w:rPr>
        <w:t xml:space="preserve">  </w:t>
      </w:r>
      <w:r w:rsidR="004174CA" w:rsidRPr="004F2E33">
        <w:rPr>
          <w:rFonts w:asciiTheme="minorHAnsi" w:hAnsiTheme="minorHAnsi"/>
          <w:color w:val="000000"/>
          <w:sz w:val="22"/>
          <w:szCs w:val="22"/>
        </w:rPr>
        <w:t>As we understand it</w:t>
      </w:r>
      <w:r w:rsidR="002C464D" w:rsidRPr="004F2E33">
        <w:rPr>
          <w:rFonts w:asciiTheme="minorHAnsi" w:hAnsiTheme="minorHAnsi"/>
          <w:color w:val="000000"/>
          <w:sz w:val="22"/>
          <w:szCs w:val="22"/>
        </w:rPr>
        <w:t xml:space="preserve">, the Supreme Court </w:t>
      </w:r>
      <w:r w:rsidR="00FB52A1" w:rsidRPr="004F2E33">
        <w:rPr>
          <w:rFonts w:asciiTheme="minorHAnsi" w:hAnsiTheme="minorHAnsi" w:cs="Arial"/>
          <w:sz w:val="22"/>
          <w:szCs w:val="22"/>
        </w:rPr>
        <w:t xml:space="preserve">has </w:t>
      </w:r>
      <w:r w:rsidR="002C464D" w:rsidRPr="004F2E33">
        <w:rPr>
          <w:rFonts w:asciiTheme="minorHAnsi" w:hAnsiTheme="minorHAnsi" w:cs="Arial"/>
          <w:sz w:val="22"/>
          <w:szCs w:val="22"/>
        </w:rPr>
        <w:t>given Parliament twelve months to respond by enacting legislation consistent with the constitutional parameters set out in its ruling.</w:t>
      </w:r>
    </w:p>
    <w:p w:rsidR="002C464D" w:rsidRPr="004F2E33" w:rsidRDefault="002C464D" w:rsidP="002C464D">
      <w:pPr>
        <w:rPr>
          <w:rFonts w:asciiTheme="minorHAnsi" w:hAnsiTheme="minorHAnsi" w:cs="Arial"/>
          <w:sz w:val="22"/>
          <w:szCs w:val="22"/>
        </w:rPr>
      </w:pPr>
    </w:p>
    <w:p w:rsidR="00CE48D3" w:rsidRPr="004F2E33" w:rsidRDefault="002C464D" w:rsidP="00CE48D3">
      <w:pPr>
        <w:shd w:val="clear" w:color="auto" w:fill="FFFFFF"/>
        <w:rPr>
          <w:rFonts w:asciiTheme="minorHAnsi" w:hAnsiTheme="minorHAnsi"/>
          <w:color w:val="222222"/>
          <w:sz w:val="22"/>
          <w:szCs w:val="22"/>
        </w:rPr>
      </w:pPr>
      <w:r w:rsidRPr="004F2E33">
        <w:rPr>
          <w:rFonts w:asciiTheme="minorHAnsi" w:hAnsiTheme="minorHAnsi" w:cs="Arial"/>
          <w:sz w:val="22"/>
          <w:szCs w:val="22"/>
        </w:rPr>
        <w:t>We</w:t>
      </w:r>
      <w:r w:rsidR="004174CA" w:rsidRPr="004F2E33">
        <w:rPr>
          <w:rFonts w:asciiTheme="minorHAnsi" w:hAnsiTheme="minorHAnsi" w:cs="Arial"/>
          <w:sz w:val="22"/>
          <w:szCs w:val="22"/>
        </w:rPr>
        <w:t>,</w:t>
      </w:r>
      <w:r w:rsidR="0068536B" w:rsidRPr="004F2E33">
        <w:rPr>
          <w:rFonts w:asciiTheme="minorHAnsi" w:hAnsiTheme="minorHAnsi" w:cs="Arial"/>
          <w:sz w:val="22"/>
          <w:szCs w:val="22"/>
        </w:rPr>
        <w:t xml:space="preserve"> the undersigned</w:t>
      </w:r>
      <w:r w:rsidR="004174CA" w:rsidRPr="004F2E33">
        <w:rPr>
          <w:rFonts w:asciiTheme="minorHAnsi" w:hAnsiTheme="minorHAnsi" w:cs="Arial"/>
          <w:sz w:val="22"/>
          <w:szCs w:val="22"/>
        </w:rPr>
        <w:t>,</w:t>
      </w:r>
      <w:r w:rsidRPr="004F2E33">
        <w:rPr>
          <w:rFonts w:asciiTheme="minorHAnsi" w:hAnsiTheme="minorHAnsi" w:cs="Arial"/>
          <w:sz w:val="22"/>
          <w:szCs w:val="22"/>
        </w:rPr>
        <w:t xml:space="preserve"> are writing to you on behalf of [</w:t>
      </w:r>
      <w:r w:rsidRPr="004F2E33">
        <w:rPr>
          <w:rFonts w:asciiTheme="minorHAnsi" w:hAnsiTheme="minorHAnsi" w:cs="Arial"/>
          <w:i/>
          <w:sz w:val="22"/>
          <w:szCs w:val="22"/>
        </w:rPr>
        <w:t>your church’s name</w:t>
      </w:r>
      <w:r w:rsidRPr="004F2E33">
        <w:rPr>
          <w:rFonts w:asciiTheme="minorHAnsi" w:hAnsiTheme="minorHAnsi" w:cs="Arial"/>
          <w:sz w:val="22"/>
          <w:szCs w:val="22"/>
        </w:rPr>
        <w:t>], a congregation of the Free Methodist Church in Canada, to express our commitment to the fundamental sanctity of human life</w:t>
      </w:r>
      <w:r w:rsidR="001C0CB5" w:rsidRPr="004F2E33">
        <w:rPr>
          <w:rFonts w:asciiTheme="minorHAnsi" w:hAnsiTheme="minorHAnsi" w:cs="Arial"/>
          <w:sz w:val="22"/>
          <w:szCs w:val="22"/>
        </w:rPr>
        <w:t xml:space="preserve"> and the consequent worth of all persons</w:t>
      </w:r>
      <w:r w:rsidR="00AC4E3A" w:rsidRPr="004F2E33">
        <w:rPr>
          <w:rFonts w:asciiTheme="minorHAnsi" w:hAnsiTheme="minorHAnsi" w:cs="Arial"/>
          <w:sz w:val="22"/>
          <w:szCs w:val="22"/>
        </w:rPr>
        <w:t xml:space="preserve">.  We </w:t>
      </w:r>
      <w:r w:rsidR="001C0CB5" w:rsidRPr="004F2E33">
        <w:rPr>
          <w:rFonts w:asciiTheme="minorHAnsi" w:hAnsiTheme="minorHAnsi" w:cs="Arial"/>
          <w:sz w:val="22"/>
          <w:szCs w:val="22"/>
        </w:rPr>
        <w:t>reject</w:t>
      </w:r>
      <w:r w:rsidR="00AC4E3A" w:rsidRPr="004F2E33">
        <w:rPr>
          <w:rFonts w:asciiTheme="minorHAnsi" w:hAnsiTheme="minorHAnsi" w:cs="Arial"/>
          <w:sz w:val="22"/>
          <w:szCs w:val="22"/>
        </w:rPr>
        <w:t xml:space="preserve"> </w:t>
      </w:r>
      <w:r w:rsidR="001C0CB5" w:rsidRPr="004F2E33">
        <w:rPr>
          <w:rFonts w:asciiTheme="minorHAnsi" w:hAnsiTheme="minorHAnsi" w:cs="Arial"/>
          <w:sz w:val="22"/>
          <w:szCs w:val="22"/>
        </w:rPr>
        <w:t>the idea that some lives are not worth living</w:t>
      </w:r>
      <w:r w:rsidR="00F41FC5" w:rsidRPr="004F2E33">
        <w:rPr>
          <w:rFonts w:asciiTheme="minorHAnsi" w:hAnsiTheme="minorHAnsi" w:cs="Arial"/>
          <w:sz w:val="22"/>
          <w:szCs w:val="22"/>
        </w:rPr>
        <w:t xml:space="preserve"> or that chronic disease or diminished physical capacity somehow diminishes the value of a life</w:t>
      </w:r>
      <w:r w:rsidR="00AC4E3A" w:rsidRPr="004F2E33">
        <w:rPr>
          <w:rFonts w:asciiTheme="minorHAnsi" w:hAnsiTheme="minorHAnsi" w:cs="Arial"/>
          <w:sz w:val="22"/>
          <w:szCs w:val="22"/>
        </w:rPr>
        <w:t xml:space="preserve">.  </w:t>
      </w:r>
      <w:r w:rsidR="00CE48D3" w:rsidRPr="004F2E33">
        <w:rPr>
          <w:rFonts w:asciiTheme="minorHAnsi" w:hAnsiTheme="minorHAnsi"/>
          <w:bCs/>
          <w:sz w:val="22"/>
          <w:szCs w:val="22"/>
        </w:rPr>
        <w:t xml:space="preserve">While we </w:t>
      </w:r>
      <w:r w:rsidR="00BA77C1" w:rsidRPr="004F2E33">
        <w:rPr>
          <w:rFonts w:asciiTheme="minorHAnsi" w:hAnsiTheme="minorHAnsi"/>
          <w:bCs/>
          <w:sz w:val="22"/>
          <w:szCs w:val="22"/>
        </w:rPr>
        <w:t>understand</w:t>
      </w:r>
      <w:r w:rsidR="002B2292" w:rsidRPr="004F2E33">
        <w:rPr>
          <w:rFonts w:asciiTheme="minorHAnsi" w:hAnsiTheme="minorHAnsi"/>
          <w:bCs/>
          <w:sz w:val="22"/>
          <w:szCs w:val="22"/>
        </w:rPr>
        <w:t xml:space="preserve"> </w:t>
      </w:r>
      <w:r w:rsidR="00CE48D3" w:rsidRPr="004F2E33">
        <w:rPr>
          <w:rFonts w:asciiTheme="minorHAnsi" w:hAnsiTheme="minorHAnsi"/>
          <w:bCs/>
          <w:sz w:val="22"/>
          <w:szCs w:val="22"/>
        </w:rPr>
        <w:t xml:space="preserve">the </w:t>
      </w:r>
      <w:r w:rsidR="002B2292" w:rsidRPr="004F2E33">
        <w:rPr>
          <w:rFonts w:asciiTheme="minorHAnsi" w:hAnsiTheme="minorHAnsi"/>
          <w:bCs/>
          <w:sz w:val="22"/>
          <w:szCs w:val="22"/>
        </w:rPr>
        <w:t xml:space="preserve">Supreme Court’s position that </w:t>
      </w:r>
      <w:r w:rsidR="00903DA7" w:rsidRPr="004F2E33">
        <w:rPr>
          <w:rFonts w:asciiTheme="minorHAnsi" w:hAnsiTheme="minorHAnsi"/>
          <w:bCs/>
          <w:sz w:val="22"/>
          <w:szCs w:val="22"/>
        </w:rPr>
        <w:t>an absolute prohibition of p</w:t>
      </w:r>
      <w:r w:rsidR="00CE48D3" w:rsidRPr="004F2E33">
        <w:rPr>
          <w:rFonts w:asciiTheme="minorHAnsi" w:hAnsiTheme="minorHAnsi"/>
          <w:bCs/>
          <w:sz w:val="22"/>
          <w:szCs w:val="22"/>
        </w:rPr>
        <w:t>hysician assistance to hasten death</w:t>
      </w:r>
      <w:r w:rsidR="002B2292" w:rsidRPr="004F2E33">
        <w:rPr>
          <w:rFonts w:asciiTheme="minorHAnsi" w:hAnsiTheme="minorHAnsi"/>
          <w:bCs/>
          <w:sz w:val="22"/>
          <w:szCs w:val="22"/>
        </w:rPr>
        <w:t xml:space="preserve"> is un</w:t>
      </w:r>
      <w:r w:rsidR="00C247B4" w:rsidRPr="004F2E33">
        <w:rPr>
          <w:rFonts w:asciiTheme="minorHAnsi" w:hAnsiTheme="minorHAnsi"/>
          <w:bCs/>
          <w:sz w:val="22"/>
          <w:szCs w:val="22"/>
        </w:rPr>
        <w:t>just</w:t>
      </w:r>
      <w:r w:rsidR="00CE48D3" w:rsidRPr="004F2E33">
        <w:rPr>
          <w:rFonts w:asciiTheme="minorHAnsi" w:hAnsiTheme="minorHAnsi"/>
          <w:bCs/>
          <w:sz w:val="22"/>
          <w:szCs w:val="22"/>
        </w:rPr>
        <w:t>, we are extremely concerned that the legalization of physician-assisted suicide could serve to undermine a commitment to the sanctity of human life and call into question the dignity and worth of all persons.</w:t>
      </w:r>
      <w:r w:rsidR="0084314B" w:rsidRPr="004F2E33">
        <w:rPr>
          <w:rFonts w:asciiTheme="minorHAnsi" w:hAnsiTheme="minorHAnsi" w:cs="Arial"/>
          <w:sz w:val="22"/>
          <w:szCs w:val="22"/>
        </w:rPr>
        <w:t xml:space="preserve"> </w:t>
      </w:r>
      <w:r w:rsidR="00A87969" w:rsidRPr="004F2E33">
        <w:rPr>
          <w:rFonts w:asciiTheme="minorHAnsi" w:hAnsiTheme="minorHAnsi" w:cs="Arial"/>
          <w:sz w:val="22"/>
          <w:szCs w:val="22"/>
        </w:rPr>
        <w:t>We are especially concerned</w:t>
      </w:r>
      <w:r w:rsidR="0084314B" w:rsidRPr="004F2E33">
        <w:rPr>
          <w:rFonts w:asciiTheme="minorHAnsi" w:hAnsiTheme="minorHAnsi" w:cs="Arial"/>
          <w:sz w:val="22"/>
          <w:szCs w:val="22"/>
        </w:rPr>
        <w:t xml:space="preserve"> that lifting the prohibition against </w:t>
      </w:r>
      <w:r w:rsidR="004F2E33" w:rsidRPr="004F2E33">
        <w:rPr>
          <w:rFonts w:asciiTheme="minorHAnsi" w:hAnsiTheme="minorHAnsi"/>
          <w:sz w:val="22"/>
          <w:szCs w:val="22"/>
        </w:rPr>
        <w:t>physician-assisted suicide</w:t>
      </w:r>
      <w:r w:rsidR="004F2E33" w:rsidRPr="004F2E33">
        <w:rPr>
          <w:rFonts w:asciiTheme="minorHAnsi" w:hAnsiTheme="minorHAnsi" w:cs="Arial"/>
          <w:sz w:val="22"/>
          <w:szCs w:val="22"/>
        </w:rPr>
        <w:t xml:space="preserve"> </w:t>
      </w:r>
      <w:r w:rsidR="0084314B" w:rsidRPr="004F2E33">
        <w:rPr>
          <w:rFonts w:asciiTheme="minorHAnsi" w:hAnsiTheme="minorHAnsi" w:cs="Arial"/>
          <w:sz w:val="22"/>
          <w:szCs w:val="22"/>
        </w:rPr>
        <w:t xml:space="preserve">may present a serious risk for those in our society that are already vulnerable, such as the elderly or those whose mental capacities have been compromised.  </w:t>
      </w:r>
    </w:p>
    <w:p w:rsidR="00CE48D3" w:rsidRPr="004F2E33" w:rsidRDefault="00CE48D3" w:rsidP="00CE48D3">
      <w:pPr>
        <w:shd w:val="clear" w:color="auto" w:fill="FFFFFF"/>
        <w:rPr>
          <w:rFonts w:asciiTheme="minorHAnsi" w:hAnsiTheme="minorHAnsi"/>
          <w:color w:val="222222"/>
          <w:sz w:val="22"/>
          <w:szCs w:val="22"/>
        </w:rPr>
      </w:pPr>
      <w:r w:rsidRPr="004F2E33">
        <w:rPr>
          <w:rFonts w:asciiTheme="minorHAnsi" w:hAnsiTheme="minorHAnsi"/>
          <w:color w:val="222222"/>
          <w:sz w:val="22"/>
          <w:szCs w:val="22"/>
        </w:rPr>
        <w:t> </w:t>
      </w:r>
    </w:p>
    <w:p w:rsidR="004469D6" w:rsidRPr="004F2E33" w:rsidRDefault="008A383C" w:rsidP="002C464D">
      <w:pPr>
        <w:rPr>
          <w:rFonts w:asciiTheme="minorHAnsi" w:hAnsiTheme="minorHAnsi" w:cs="Arial"/>
          <w:sz w:val="22"/>
          <w:szCs w:val="22"/>
        </w:rPr>
      </w:pPr>
      <w:r w:rsidRPr="004F2E33">
        <w:rPr>
          <w:rFonts w:asciiTheme="minorHAnsi" w:hAnsiTheme="minorHAnsi"/>
          <w:bCs/>
          <w:color w:val="222222"/>
          <w:sz w:val="22"/>
          <w:szCs w:val="22"/>
          <w:shd w:val="clear" w:color="auto" w:fill="FFFFFF"/>
        </w:rPr>
        <w:t>We therefore respectfully urge you, as our elected representative, to make every effort to see that Parliament</w:t>
      </w:r>
      <w:r w:rsidRPr="004F2E33">
        <w:rPr>
          <w:rStyle w:val="apple-converted-space"/>
          <w:rFonts w:asciiTheme="minorHAnsi" w:hAnsiTheme="minorHAnsi"/>
          <w:bCs/>
          <w:color w:val="222222"/>
          <w:sz w:val="22"/>
          <w:szCs w:val="22"/>
          <w:shd w:val="clear" w:color="auto" w:fill="FFFFFF"/>
        </w:rPr>
        <w:t> </w:t>
      </w:r>
      <w:r w:rsidRPr="004F2E33">
        <w:rPr>
          <w:rFonts w:asciiTheme="minorHAnsi" w:hAnsiTheme="minorHAnsi"/>
          <w:bCs/>
          <w:color w:val="000000"/>
          <w:sz w:val="22"/>
          <w:szCs w:val="22"/>
          <w:shd w:val="clear" w:color="auto" w:fill="FFFFFF"/>
        </w:rPr>
        <w:t>prepares </w:t>
      </w:r>
      <w:r w:rsidRPr="004F2E33">
        <w:rPr>
          <w:rFonts w:asciiTheme="minorHAnsi" w:hAnsiTheme="minorHAnsi"/>
          <w:bCs/>
          <w:color w:val="222222"/>
          <w:sz w:val="22"/>
          <w:szCs w:val="22"/>
          <w:shd w:val="clear" w:color="auto" w:fill="FFFFFF"/>
        </w:rPr>
        <w:t xml:space="preserve">a legislative response to this Supreme Court ruling which duly emphasizes the sanctity of human life and the worth of all persons.  </w:t>
      </w:r>
      <w:r w:rsidR="00861A41" w:rsidRPr="004F2E33">
        <w:rPr>
          <w:rFonts w:asciiTheme="minorHAnsi" w:hAnsiTheme="minorHAnsi" w:cs="Arial"/>
          <w:sz w:val="22"/>
          <w:szCs w:val="22"/>
        </w:rPr>
        <w:t>In particular, we call on the government to draft legislation that:</w:t>
      </w:r>
      <w:r w:rsidR="005750DC" w:rsidRPr="004F2E33">
        <w:rPr>
          <w:rFonts w:asciiTheme="minorHAnsi" w:hAnsiTheme="minorHAnsi" w:cs="Arial"/>
          <w:sz w:val="22"/>
          <w:szCs w:val="22"/>
        </w:rPr>
        <w:t xml:space="preserve"> </w:t>
      </w:r>
      <w:r w:rsidR="006B4990" w:rsidRPr="004F2E33">
        <w:rPr>
          <w:rFonts w:asciiTheme="minorHAnsi" w:hAnsiTheme="minorHAnsi" w:cs="Arial"/>
          <w:sz w:val="22"/>
          <w:szCs w:val="22"/>
        </w:rPr>
        <w:t>1)</w:t>
      </w:r>
      <w:r w:rsidR="00861A41" w:rsidRPr="004F2E33">
        <w:rPr>
          <w:rFonts w:asciiTheme="minorHAnsi" w:hAnsiTheme="minorHAnsi" w:cs="Arial"/>
          <w:sz w:val="22"/>
          <w:szCs w:val="22"/>
        </w:rPr>
        <w:t xml:space="preserve"> includes</w:t>
      </w:r>
      <w:r w:rsidR="006B4990" w:rsidRPr="004F2E33">
        <w:rPr>
          <w:rFonts w:asciiTheme="minorHAnsi" w:hAnsiTheme="minorHAnsi" w:cs="Arial"/>
          <w:sz w:val="22"/>
          <w:szCs w:val="22"/>
        </w:rPr>
        <w:t xml:space="preserve"> stringent safeguards to ensure that the practice of </w:t>
      </w:r>
      <w:r w:rsidR="004F2E33" w:rsidRPr="004F2E33">
        <w:rPr>
          <w:rFonts w:asciiTheme="minorHAnsi" w:hAnsiTheme="minorHAnsi"/>
          <w:sz w:val="22"/>
          <w:szCs w:val="22"/>
        </w:rPr>
        <w:t>physician-assisted suicide</w:t>
      </w:r>
      <w:r w:rsidR="004F2E33" w:rsidRPr="004F2E33">
        <w:rPr>
          <w:rFonts w:asciiTheme="minorHAnsi" w:hAnsiTheme="minorHAnsi" w:cs="Arial"/>
          <w:sz w:val="22"/>
          <w:szCs w:val="22"/>
        </w:rPr>
        <w:t xml:space="preserve"> </w:t>
      </w:r>
      <w:r w:rsidR="00AC4E3A" w:rsidRPr="004F2E33">
        <w:rPr>
          <w:rFonts w:asciiTheme="minorHAnsi" w:hAnsiTheme="minorHAnsi" w:cs="Arial"/>
          <w:sz w:val="22"/>
          <w:szCs w:val="22"/>
        </w:rPr>
        <w:t>is an exceptional rather than a commonly available option for terminal illness</w:t>
      </w:r>
      <w:r w:rsidR="00861A41" w:rsidRPr="004F2E33">
        <w:rPr>
          <w:rFonts w:asciiTheme="minorHAnsi" w:hAnsiTheme="minorHAnsi" w:cs="Arial"/>
          <w:sz w:val="22"/>
          <w:szCs w:val="22"/>
        </w:rPr>
        <w:t>;</w:t>
      </w:r>
      <w:r w:rsidR="006B4990" w:rsidRPr="004F2E33">
        <w:rPr>
          <w:rFonts w:asciiTheme="minorHAnsi" w:hAnsiTheme="minorHAnsi" w:cs="Arial"/>
          <w:sz w:val="22"/>
          <w:szCs w:val="22"/>
        </w:rPr>
        <w:t xml:space="preserve">  2) </w:t>
      </w:r>
      <w:r w:rsidR="00861A41" w:rsidRPr="004F2E33">
        <w:rPr>
          <w:rFonts w:asciiTheme="minorHAnsi" w:hAnsiTheme="minorHAnsi" w:cs="Arial"/>
          <w:sz w:val="22"/>
          <w:szCs w:val="22"/>
        </w:rPr>
        <w:t>defines</w:t>
      </w:r>
      <w:r w:rsidR="006B4990" w:rsidRPr="004F2E33">
        <w:rPr>
          <w:rFonts w:asciiTheme="minorHAnsi" w:hAnsiTheme="minorHAnsi" w:cs="Arial"/>
          <w:sz w:val="22"/>
          <w:szCs w:val="22"/>
        </w:rPr>
        <w:t xml:space="preserve"> terms </w:t>
      </w:r>
      <w:r w:rsidR="005750DC" w:rsidRPr="004F2E33">
        <w:rPr>
          <w:rFonts w:asciiTheme="minorHAnsi" w:hAnsiTheme="minorHAnsi" w:cs="Arial"/>
          <w:sz w:val="22"/>
          <w:szCs w:val="22"/>
        </w:rPr>
        <w:t xml:space="preserve">like </w:t>
      </w:r>
      <w:r w:rsidR="006B4990" w:rsidRPr="004F2E33">
        <w:rPr>
          <w:rFonts w:asciiTheme="minorHAnsi" w:hAnsiTheme="minorHAnsi" w:cs="Arial"/>
          <w:sz w:val="22"/>
          <w:szCs w:val="22"/>
        </w:rPr>
        <w:t>“</w:t>
      </w:r>
      <w:r w:rsidR="005750DC" w:rsidRPr="004F2E33">
        <w:rPr>
          <w:rFonts w:asciiTheme="minorHAnsi" w:hAnsiTheme="minorHAnsi" w:cs="Arial"/>
          <w:sz w:val="22"/>
          <w:szCs w:val="22"/>
        </w:rPr>
        <w:t>competence</w:t>
      </w:r>
      <w:r w:rsidR="006B4990" w:rsidRPr="004F2E33">
        <w:rPr>
          <w:rFonts w:asciiTheme="minorHAnsi" w:hAnsiTheme="minorHAnsi" w:cs="Arial"/>
          <w:sz w:val="22"/>
          <w:szCs w:val="22"/>
        </w:rPr>
        <w:t>,” “</w:t>
      </w:r>
      <w:r w:rsidR="005750DC" w:rsidRPr="004F2E33">
        <w:rPr>
          <w:rFonts w:asciiTheme="minorHAnsi" w:hAnsiTheme="minorHAnsi"/>
          <w:color w:val="000000"/>
          <w:sz w:val="22"/>
          <w:szCs w:val="22"/>
        </w:rPr>
        <w:t>consent</w:t>
      </w:r>
      <w:r w:rsidR="006B4990" w:rsidRPr="004F2E33">
        <w:rPr>
          <w:rFonts w:asciiTheme="minorHAnsi" w:hAnsiTheme="minorHAnsi" w:cs="Arial"/>
          <w:sz w:val="22"/>
          <w:szCs w:val="22"/>
        </w:rPr>
        <w:t>” and  “</w:t>
      </w:r>
      <w:r w:rsidR="005750DC" w:rsidRPr="004F2E33">
        <w:rPr>
          <w:rFonts w:asciiTheme="minorHAnsi" w:hAnsiTheme="minorHAnsi" w:cs="Arial"/>
          <w:sz w:val="22"/>
          <w:szCs w:val="22"/>
        </w:rPr>
        <w:t>intolerability</w:t>
      </w:r>
      <w:r w:rsidR="006B4990" w:rsidRPr="004F2E33">
        <w:rPr>
          <w:rFonts w:asciiTheme="minorHAnsi" w:hAnsiTheme="minorHAnsi" w:cs="Arial"/>
          <w:sz w:val="22"/>
          <w:szCs w:val="22"/>
        </w:rPr>
        <w:t xml:space="preserve">” with such clarity </w:t>
      </w:r>
      <w:r w:rsidR="00861A41" w:rsidRPr="004F2E33">
        <w:rPr>
          <w:rFonts w:asciiTheme="minorHAnsi" w:hAnsiTheme="minorHAnsi" w:cs="Arial"/>
          <w:sz w:val="22"/>
          <w:szCs w:val="22"/>
        </w:rPr>
        <w:t xml:space="preserve">and specificity </w:t>
      </w:r>
      <w:r w:rsidR="006B4990" w:rsidRPr="004F2E33">
        <w:rPr>
          <w:rFonts w:asciiTheme="minorHAnsi" w:hAnsiTheme="minorHAnsi" w:cs="Arial"/>
          <w:sz w:val="22"/>
          <w:szCs w:val="22"/>
        </w:rPr>
        <w:t xml:space="preserve">that it prevents situations where </w:t>
      </w:r>
      <w:r w:rsidR="005750DC" w:rsidRPr="004F2E33">
        <w:rPr>
          <w:rFonts w:asciiTheme="minorHAnsi" w:hAnsiTheme="minorHAnsi" w:cs="Arial"/>
          <w:sz w:val="22"/>
          <w:szCs w:val="22"/>
        </w:rPr>
        <w:t>people may consent to physician-assisted suicide because of depression, cognitive impairment, or outside coercion or manipulation;</w:t>
      </w:r>
      <w:r w:rsidR="006B4990" w:rsidRPr="004F2E33">
        <w:rPr>
          <w:rFonts w:asciiTheme="minorHAnsi" w:hAnsiTheme="minorHAnsi" w:cs="Arial"/>
          <w:sz w:val="22"/>
          <w:szCs w:val="22"/>
        </w:rPr>
        <w:t xml:space="preserve"> and 3) </w:t>
      </w:r>
      <w:r w:rsidR="00861A41" w:rsidRPr="004F2E33">
        <w:rPr>
          <w:rFonts w:asciiTheme="minorHAnsi" w:hAnsiTheme="minorHAnsi" w:cs="Arial"/>
          <w:sz w:val="22"/>
          <w:szCs w:val="22"/>
        </w:rPr>
        <w:t>protects</w:t>
      </w:r>
      <w:r w:rsidR="006B4990" w:rsidRPr="004F2E33">
        <w:rPr>
          <w:rFonts w:asciiTheme="minorHAnsi" w:hAnsiTheme="minorHAnsi" w:cs="Arial"/>
          <w:sz w:val="22"/>
          <w:szCs w:val="22"/>
        </w:rPr>
        <w:t xml:space="preserve"> physicians from situations where they </w:t>
      </w:r>
      <w:r w:rsidR="005750DC" w:rsidRPr="004F2E33">
        <w:rPr>
          <w:rFonts w:asciiTheme="minorHAnsi" w:hAnsiTheme="minorHAnsi" w:cs="Arial"/>
          <w:sz w:val="22"/>
          <w:szCs w:val="22"/>
        </w:rPr>
        <w:t xml:space="preserve">would be compelled against their conscience either to assist in ending someone’s life or to refer their patients to a doctor willing to do so. </w:t>
      </w:r>
      <w:r w:rsidR="00861A41" w:rsidRPr="004F2E33">
        <w:rPr>
          <w:rFonts w:asciiTheme="minorHAnsi" w:hAnsiTheme="minorHAnsi" w:cs="Arial"/>
          <w:sz w:val="22"/>
          <w:szCs w:val="22"/>
        </w:rPr>
        <w:t xml:space="preserve"> </w:t>
      </w:r>
    </w:p>
    <w:p w:rsidR="004469D6" w:rsidRPr="004F2E33" w:rsidRDefault="004469D6" w:rsidP="002C464D">
      <w:pPr>
        <w:rPr>
          <w:rFonts w:asciiTheme="minorHAnsi" w:hAnsiTheme="minorHAnsi" w:cs="Arial"/>
          <w:sz w:val="22"/>
          <w:szCs w:val="22"/>
        </w:rPr>
      </w:pPr>
    </w:p>
    <w:p w:rsidR="00F41FC5" w:rsidRPr="004F2E33" w:rsidRDefault="00BE4A26" w:rsidP="002C464D">
      <w:pPr>
        <w:rPr>
          <w:rFonts w:asciiTheme="minorHAnsi" w:hAnsiTheme="minorHAnsi" w:cs="Arial"/>
          <w:sz w:val="22"/>
          <w:szCs w:val="22"/>
        </w:rPr>
      </w:pPr>
      <w:r w:rsidRPr="004F2E33">
        <w:rPr>
          <w:rFonts w:asciiTheme="minorHAnsi" w:hAnsiTheme="minorHAnsi" w:cs="Arial"/>
          <w:sz w:val="22"/>
          <w:szCs w:val="22"/>
        </w:rPr>
        <w:t xml:space="preserve">We further call on the government to do all it can to ensure that the Canadian health care system is providing the best possible palliative care and fully-adequate pain management </w:t>
      </w:r>
      <w:r w:rsidR="0068536B" w:rsidRPr="004F2E33">
        <w:rPr>
          <w:rFonts w:asciiTheme="minorHAnsi" w:hAnsiTheme="minorHAnsi" w:cs="Arial"/>
          <w:sz w:val="22"/>
          <w:szCs w:val="22"/>
        </w:rPr>
        <w:t>to all who require it</w:t>
      </w:r>
      <w:r w:rsidRPr="004F2E33">
        <w:rPr>
          <w:rFonts w:asciiTheme="minorHAnsi" w:hAnsiTheme="minorHAnsi" w:cs="Arial"/>
          <w:sz w:val="22"/>
          <w:szCs w:val="22"/>
        </w:rPr>
        <w:t>.</w:t>
      </w:r>
      <w:r w:rsidR="00D90CFD" w:rsidRPr="004F2E33">
        <w:rPr>
          <w:rFonts w:asciiTheme="minorHAnsi" w:hAnsiTheme="minorHAnsi" w:cs="Arial"/>
          <w:sz w:val="22"/>
          <w:szCs w:val="22"/>
        </w:rPr>
        <w:t xml:space="preserve">  </w:t>
      </w:r>
      <w:r w:rsidR="00861A41" w:rsidRPr="004F2E33">
        <w:rPr>
          <w:rFonts w:asciiTheme="minorHAnsi" w:hAnsiTheme="minorHAnsi" w:cs="Arial"/>
          <w:sz w:val="22"/>
          <w:szCs w:val="22"/>
        </w:rPr>
        <w:t xml:space="preserve">As a Christian denomination ministering in Canada for over </w:t>
      </w:r>
      <w:r w:rsidR="0068536B" w:rsidRPr="004F2E33">
        <w:rPr>
          <w:rFonts w:asciiTheme="minorHAnsi" w:hAnsiTheme="minorHAnsi" w:cs="Arial"/>
          <w:sz w:val="22"/>
          <w:szCs w:val="22"/>
        </w:rPr>
        <w:t>130</w:t>
      </w:r>
      <w:r w:rsidR="00861A41" w:rsidRPr="004F2E33">
        <w:rPr>
          <w:rFonts w:asciiTheme="minorHAnsi" w:hAnsiTheme="minorHAnsi" w:cs="Arial"/>
          <w:sz w:val="22"/>
          <w:szCs w:val="22"/>
        </w:rPr>
        <w:t xml:space="preserve"> years, </w:t>
      </w:r>
      <w:r w:rsidR="0049393B" w:rsidRPr="004F2E33">
        <w:rPr>
          <w:rFonts w:asciiTheme="minorHAnsi" w:hAnsiTheme="minorHAnsi" w:cs="Arial"/>
          <w:sz w:val="22"/>
          <w:szCs w:val="22"/>
        </w:rPr>
        <w:t xml:space="preserve">the Free Methodist Church has </w:t>
      </w:r>
      <w:r w:rsidR="00861A41" w:rsidRPr="004F2E33">
        <w:rPr>
          <w:rFonts w:asciiTheme="minorHAnsi" w:hAnsiTheme="minorHAnsi" w:cs="Arial"/>
          <w:sz w:val="22"/>
          <w:szCs w:val="22"/>
        </w:rPr>
        <w:t xml:space="preserve">a long history </w:t>
      </w:r>
      <w:r w:rsidR="0068536B" w:rsidRPr="004F2E33">
        <w:rPr>
          <w:rFonts w:asciiTheme="minorHAnsi" w:hAnsiTheme="minorHAnsi" w:cs="Arial"/>
          <w:sz w:val="22"/>
          <w:szCs w:val="22"/>
        </w:rPr>
        <w:t xml:space="preserve">of providing care, compassion, </w:t>
      </w:r>
      <w:r w:rsidR="0049393B" w:rsidRPr="004F2E33">
        <w:rPr>
          <w:rFonts w:asciiTheme="minorHAnsi" w:hAnsiTheme="minorHAnsi" w:cs="Arial"/>
          <w:sz w:val="22"/>
          <w:szCs w:val="22"/>
        </w:rPr>
        <w:t xml:space="preserve">and support </w:t>
      </w:r>
      <w:r w:rsidR="00861A41" w:rsidRPr="004F2E33">
        <w:rPr>
          <w:rFonts w:asciiTheme="minorHAnsi" w:hAnsiTheme="minorHAnsi" w:cs="Arial"/>
          <w:sz w:val="22"/>
          <w:szCs w:val="22"/>
        </w:rPr>
        <w:t xml:space="preserve">for the suffering and </w:t>
      </w:r>
      <w:r w:rsidR="0049393B" w:rsidRPr="004F2E33">
        <w:rPr>
          <w:rFonts w:asciiTheme="minorHAnsi" w:hAnsiTheme="minorHAnsi" w:cs="Arial"/>
          <w:sz w:val="22"/>
          <w:szCs w:val="22"/>
        </w:rPr>
        <w:t xml:space="preserve">the </w:t>
      </w:r>
      <w:r w:rsidR="00861A41" w:rsidRPr="004F2E33">
        <w:rPr>
          <w:rFonts w:asciiTheme="minorHAnsi" w:hAnsiTheme="minorHAnsi" w:cs="Arial"/>
          <w:sz w:val="22"/>
          <w:szCs w:val="22"/>
        </w:rPr>
        <w:t>dying.</w:t>
      </w:r>
      <w:r w:rsidRPr="004F2E33">
        <w:rPr>
          <w:rFonts w:asciiTheme="minorHAnsi" w:hAnsiTheme="minorHAnsi" w:cs="Arial"/>
          <w:sz w:val="22"/>
          <w:szCs w:val="22"/>
        </w:rPr>
        <w:t xml:space="preserve">  </w:t>
      </w:r>
      <w:r w:rsidR="00AC4E3A" w:rsidRPr="004F2E33">
        <w:rPr>
          <w:rFonts w:asciiTheme="minorHAnsi" w:hAnsiTheme="minorHAnsi" w:cs="Arial"/>
          <w:sz w:val="22"/>
          <w:szCs w:val="22"/>
        </w:rPr>
        <w:t>Our</w:t>
      </w:r>
      <w:r w:rsidR="0049393B" w:rsidRPr="004F2E33">
        <w:rPr>
          <w:rFonts w:asciiTheme="minorHAnsi" w:hAnsiTheme="minorHAnsi" w:cs="Arial"/>
          <w:sz w:val="22"/>
          <w:szCs w:val="22"/>
        </w:rPr>
        <w:t xml:space="preserve"> </w:t>
      </w:r>
      <w:r w:rsidR="007E6E42" w:rsidRPr="004F2E33">
        <w:rPr>
          <w:rFonts w:asciiTheme="minorHAnsi" w:hAnsiTheme="minorHAnsi" w:cs="Arial"/>
          <w:sz w:val="22"/>
          <w:szCs w:val="22"/>
        </w:rPr>
        <w:t>parish</w:t>
      </w:r>
      <w:r w:rsidR="0049393B" w:rsidRPr="004F2E33">
        <w:rPr>
          <w:rFonts w:asciiTheme="minorHAnsi" w:hAnsiTheme="minorHAnsi" w:cs="Arial"/>
          <w:sz w:val="22"/>
          <w:szCs w:val="22"/>
        </w:rPr>
        <w:t xml:space="preserve"> ministers, ch</w:t>
      </w:r>
      <w:r w:rsidR="006E6E27" w:rsidRPr="004F2E33">
        <w:rPr>
          <w:rFonts w:asciiTheme="minorHAnsi" w:hAnsiTheme="minorHAnsi" w:cs="Arial"/>
          <w:sz w:val="22"/>
          <w:szCs w:val="22"/>
        </w:rPr>
        <w:t xml:space="preserve">aplains </w:t>
      </w:r>
      <w:r w:rsidR="0049393B" w:rsidRPr="004F2E33">
        <w:rPr>
          <w:rFonts w:asciiTheme="minorHAnsi" w:hAnsiTheme="minorHAnsi" w:cs="Arial"/>
          <w:sz w:val="22"/>
          <w:szCs w:val="22"/>
        </w:rPr>
        <w:t>and dedicated lay-people</w:t>
      </w:r>
      <w:r w:rsidR="00AC4E3A" w:rsidRPr="004F2E33">
        <w:rPr>
          <w:rFonts w:asciiTheme="minorHAnsi" w:hAnsiTheme="minorHAnsi" w:cs="Arial"/>
          <w:sz w:val="22"/>
          <w:szCs w:val="22"/>
        </w:rPr>
        <w:t xml:space="preserve"> have</w:t>
      </w:r>
      <w:r w:rsidR="0049393B" w:rsidRPr="004F2E33">
        <w:rPr>
          <w:rFonts w:asciiTheme="minorHAnsi" w:hAnsiTheme="minorHAnsi" w:cs="Arial"/>
          <w:sz w:val="22"/>
          <w:szCs w:val="22"/>
        </w:rPr>
        <w:t xml:space="preserve"> walked with people through</w:t>
      </w:r>
      <w:r w:rsidR="006F5D5E" w:rsidRPr="004F2E33">
        <w:rPr>
          <w:rFonts w:asciiTheme="minorHAnsi" w:hAnsiTheme="minorHAnsi" w:cs="Arial"/>
          <w:sz w:val="22"/>
          <w:szCs w:val="22"/>
        </w:rPr>
        <w:t xml:space="preserve"> chronic disease, disability and terminal illness</w:t>
      </w:r>
      <w:r w:rsidR="00CE48D3" w:rsidRPr="004F2E33">
        <w:rPr>
          <w:rFonts w:asciiTheme="minorHAnsi" w:hAnsiTheme="minorHAnsi" w:cs="Arial"/>
          <w:sz w:val="22"/>
          <w:szCs w:val="22"/>
        </w:rPr>
        <w:t>,</w:t>
      </w:r>
      <w:r w:rsidR="00D36EA3" w:rsidRPr="004F2E33">
        <w:rPr>
          <w:rFonts w:asciiTheme="minorHAnsi" w:hAnsiTheme="minorHAnsi" w:cs="Arial"/>
          <w:sz w:val="22"/>
          <w:szCs w:val="22"/>
        </w:rPr>
        <w:t xml:space="preserve"> </w:t>
      </w:r>
      <w:r w:rsidR="0049393B" w:rsidRPr="004F2E33">
        <w:rPr>
          <w:rFonts w:asciiTheme="minorHAnsi" w:hAnsiTheme="minorHAnsi" w:cs="Arial"/>
          <w:sz w:val="22"/>
          <w:szCs w:val="22"/>
        </w:rPr>
        <w:t>consistently bear</w:t>
      </w:r>
      <w:r w:rsidR="00D36EA3" w:rsidRPr="004F2E33">
        <w:rPr>
          <w:rFonts w:asciiTheme="minorHAnsi" w:hAnsiTheme="minorHAnsi" w:cs="Arial"/>
          <w:sz w:val="22"/>
          <w:szCs w:val="22"/>
        </w:rPr>
        <w:t>ing</w:t>
      </w:r>
      <w:r w:rsidR="0049393B" w:rsidRPr="004F2E33">
        <w:rPr>
          <w:rFonts w:asciiTheme="minorHAnsi" w:hAnsiTheme="minorHAnsi" w:cs="Arial"/>
          <w:sz w:val="22"/>
          <w:szCs w:val="22"/>
        </w:rPr>
        <w:t xml:space="preserve"> witness to our conviction that human life can have dignity and purpose, even in the face of </w:t>
      </w:r>
      <w:r w:rsidR="006F5D5E" w:rsidRPr="004F2E33">
        <w:rPr>
          <w:rFonts w:asciiTheme="minorHAnsi" w:hAnsiTheme="minorHAnsi" w:cs="Arial"/>
          <w:sz w:val="22"/>
          <w:szCs w:val="22"/>
        </w:rPr>
        <w:t>pain and suffering</w:t>
      </w:r>
      <w:r w:rsidR="0049393B" w:rsidRPr="004F2E33">
        <w:rPr>
          <w:rFonts w:asciiTheme="minorHAnsi" w:hAnsiTheme="minorHAnsi" w:cs="Arial"/>
          <w:sz w:val="22"/>
          <w:szCs w:val="22"/>
        </w:rPr>
        <w:t xml:space="preserve">.  </w:t>
      </w:r>
      <w:r w:rsidR="00861A41" w:rsidRPr="004F2E33">
        <w:rPr>
          <w:rFonts w:asciiTheme="minorHAnsi" w:hAnsiTheme="minorHAnsi" w:cs="Arial"/>
          <w:sz w:val="22"/>
          <w:szCs w:val="22"/>
        </w:rPr>
        <w:t>Our</w:t>
      </w:r>
      <w:r w:rsidR="00EA0C35" w:rsidRPr="004F2E33">
        <w:rPr>
          <w:rFonts w:asciiTheme="minorHAnsi" w:hAnsiTheme="minorHAnsi" w:cs="Arial"/>
          <w:sz w:val="22"/>
          <w:szCs w:val="22"/>
        </w:rPr>
        <w:t xml:space="preserve"> </w:t>
      </w:r>
      <w:r w:rsidR="00861A41" w:rsidRPr="004F2E33">
        <w:rPr>
          <w:rFonts w:asciiTheme="minorHAnsi" w:hAnsiTheme="minorHAnsi" w:cs="Arial"/>
          <w:sz w:val="22"/>
          <w:szCs w:val="22"/>
        </w:rPr>
        <w:t xml:space="preserve">sincere belief is that the value and worth </w:t>
      </w:r>
      <w:r w:rsidR="00EA0C35" w:rsidRPr="004F2E33">
        <w:rPr>
          <w:rFonts w:asciiTheme="minorHAnsi" w:hAnsiTheme="minorHAnsi" w:cs="Arial"/>
          <w:sz w:val="22"/>
          <w:szCs w:val="22"/>
        </w:rPr>
        <w:t xml:space="preserve">of human life </w:t>
      </w:r>
      <w:r w:rsidRPr="004F2E33">
        <w:rPr>
          <w:rFonts w:asciiTheme="minorHAnsi" w:hAnsiTheme="minorHAnsi" w:cs="Arial"/>
          <w:sz w:val="22"/>
          <w:szCs w:val="22"/>
        </w:rPr>
        <w:t xml:space="preserve">rests primarily in our relationship with a God whose love sustains us throughout life, even to the end.  </w:t>
      </w:r>
    </w:p>
    <w:p w:rsidR="002C464D" w:rsidRPr="004F2E33" w:rsidRDefault="002C464D" w:rsidP="002C464D">
      <w:pPr>
        <w:rPr>
          <w:rFonts w:asciiTheme="minorHAnsi" w:hAnsiTheme="minorHAnsi" w:cs="Arial"/>
          <w:sz w:val="22"/>
          <w:szCs w:val="22"/>
        </w:rPr>
      </w:pPr>
    </w:p>
    <w:p w:rsidR="00861A41" w:rsidRPr="004F2E33" w:rsidRDefault="00300A38" w:rsidP="002C464D">
      <w:pPr>
        <w:rPr>
          <w:rFonts w:asciiTheme="minorHAnsi" w:hAnsiTheme="minorHAnsi" w:cs="Arial"/>
          <w:sz w:val="22"/>
          <w:szCs w:val="22"/>
          <w:shd w:val="clear" w:color="auto" w:fill="FFFFFF"/>
        </w:rPr>
      </w:pPr>
      <w:r w:rsidRPr="004F2E33">
        <w:rPr>
          <w:rFonts w:asciiTheme="minorHAnsi" w:hAnsiTheme="minorHAnsi" w:cs="Arial"/>
          <w:sz w:val="22"/>
          <w:szCs w:val="22"/>
          <w:shd w:val="clear" w:color="auto" w:fill="FFFFFF"/>
        </w:rPr>
        <w:t>O</w:t>
      </w:r>
      <w:r w:rsidR="00E260B8" w:rsidRPr="004F2E33">
        <w:rPr>
          <w:rFonts w:asciiTheme="minorHAnsi" w:hAnsiTheme="minorHAnsi" w:cs="Arial"/>
          <w:sz w:val="22"/>
          <w:szCs w:val="22"/>
          <w:shd w:val="clear" w:color="auto" w:fill="FFFFFF"/>
        </w:rPr>
        <w:t xml:space="preserve">n behalf of the members of </w:t>
      </w:r>
      <w:r w:rsidRPr="004F2E33">
        <w:rPr>
          <w:rFonts w:asciiTheme="minorHAnsi" w:hAnsiTheme="minorHAnsi" w:cs="Arial"/>
          <w:sz w:val="22"/>
          <w:szCs w:val="22"/>
          <w:shd w:val="clear" w:color="auto" w:fill="FFFFFF"/>
        </w:rPr>
        <w:t xml:space="preserve">our </w:t>
      </w:r>
      <w:r w:rsidR="00E260B8" w:rsidRPr="004F2E33">
        <w:rPr>
          <w:rFonts w:asciiTheme="minorHAnsi" w:hAnsiTheme="minorHAnsi" w:cs="Arial"/>
          <w:sz w:val="22"/>
          <w:szCs w:val="22"/>
          <w:shd w:val="clear" w:color="auto" w:fill="FFFFFF"/>
        </w:rPr>
        <w:t xml:space="preserve">Free Methodist congregation, </w:t>
      </w:r>
      <w:r w:rsidRPr="004F2E33">
        <w:rPr>
          <w:rFonts w:asciiTheme="minorHAnsi" w:hAnsiTheme="minorHAnsi" w:cs="Arial"/>
          <w:sz w:val="22"/>
          <w:szCs w:val="22"/>
          <w:shd w:val="clear" w:color="auto" w:fill="FFFFFF"/>
        </w:rPr>
        <w:t>we</w:t>
      </w:r>
      <w:r w:rsidR="00E260B8" w:rsidRPr="004F2E33">
        <w:rPr>
          <w:rFonts w:asciiTheme="minorHAnsi" w:hAnsiTheme="minorHAnsi" w:cs="Arial"/>
          <w:sz w:val="22"/>
          <w:szCs w:val="22"/>
          <w:shd w:val="clear" w:color="auto" w:fill="FFFFFF"/>
        </w:rPr>
        <w:t xml:space="preserve"> </w:t>
      </w:r>
      <w:r w:rsidR="00A0196B" w:rsidRPr="004F2E33">
        <w:rPr>
          <w:rFonts w:asciiTheme="minorHAnsi" w:hAnsiTheme="minorHAnsi" w:cs="Arial"/>
          <w:sz w:val="22"/>
          <w:szCs w:val="22"/>
          <w:shd w:val="clear" w:color="auto" w:fill="FFFFFF"/>
        </w:rPr>
        <w:t xml:space="preserve">thank you for </w:t>
      </w:r>
      <w:r w:rsidRPr="004F2E33">
        <w:rPr>
          <w:rFonts w:asciiTheme="minorHAnsi" w:hAnsiTheme="minorHAnsi" w:cs="Arial"/>
          <w:sz w:val="22"/>
          <w:szCs w:val="22"/>
          <w:shd w:val="clear" w:color="auto" w:fill="FFFFFF"/>
        </w:rPr>
        <w:t xml:space="preserve">your dedication in serving the interests and needs of your constituency.  We regularly pray for you as our representative in Parliament.  </w:t>
      </w:r>
      <w:r w:rsidR="00861A41" w:rsidRPr="004F2E33">
        <w:rPr>
          <w:rFonts w:asciiTheme="minorHAnsi" w:hAnsiTheme="minorHAnsi" w:cs="Arial"/>
          <w:sz w:val="22"/>
          <w:szCs w:val="22"/>
          <w:shd w:val="clear" w:color="auto" w:fill="FFFFFF"/>
        </w:rPr>
        <w:t>May Almight</w:t>
      </w:r>
      <w:r w:rsidR="00EA0C35" w:rsidRPr="004F2E33">
        <w:rPr>
          <w:rFonts w:asciiTheme="minorHAnsi" w:hAnsiTheme="minorHAnsi" w:cs="Arial"/>
          <w:sz w:val="22"/>
          <w:szCs w:val="22"/>
          <w:shd w:val="clear" w:color="auto" w:fill="FFFFFF"/>
        </w:rPr>
        <w:t>y God give you wisdom as you</w:t>
      </w:r>
      <w:r w:rsidR="006F5D5E" w:rsidRPr="004F2E33">
        <w:rPr>
          <w:rFonts w:asciiTheme="minorHAnsi" w:hAnsiTheme="minorHAnsi" w:cs="Arial"/>
          <w:sz w:val="22"/>
          <w:szCs w:val="22"/>
          <w:shd w:val="clear" w:color="auto" w:fill="FFFFFF"/>
        </w:rPr>
        <w:t xml:space="preserve"> </w:t>
      </w:r>
      <w:r w:rsidR="006B5A5A" w:rsidRPr="004F2E33">
        <w:rPr>
          <w:rFonts w:asciiTheme="minorHAnsi" w:hAnsiTheme="minorHAnsi" w:cs="Arial"/>
          <w:sz w:val="22"/>
          <w:szCs w:val="22"/>
          <w:shd w:val="clear" w:color="auto" w:fill="FFFFFF"/>
        </w:rPr>
        <w:t xml:space="preserve">respond to this </w:t>
      </w:r>
      <w:r w:rsidR="004174CA" w:rsidRPr="004F2E33">
        <w:rPr>
          <w:rFonts w:asciiTheme="minorHAnsi" w:hAnsiTheme="minorHAnsi" w:cs="Arial"/>
          <w:sz w:val="22"/>
          <w:szCs w:val="22"/>
          <w:shd w:val="clear" w:color="auto" w:fill="FFFFFF"/>
        </w:rPr>
        <w:t xml:space="preserve">urgent and complex </w:t>
      </w:r>
      <w:proofErr w:type="gramStart"/>
      <w:r w:rsidR="004174CA" w:rsidRPr="004F2E33">
        <w:rPr>
          <w:rFonts w:asciiTheme="minorHAnsi" w:hAnsiTheme="minorHAnsi" w:cs="Arial"/>
          <w:sz w:val="22"/>
          <w:szCs w:val="22"/>
          <w:shd w:val="clear" w:color="auto" w:fill="FFFFFF"/>
        </w:rPr>
        <w:t>issue.</w:t>
      </w:r>
      <w:proofErr w:type="gramEnd"/>
      <w:r w:rsidR="00E260B8" w:rsidRPr="004F2E33">
        <w:rPr>
          <w:rFonts w:asciiTheme="minorHAnsi" w:hAnsiTheme="minorHAnsi" w:cs="Arial"/>
          <w:sz w:val="22"/>
          <w:szCs w:val="22"/>
          <w:shd w:val="clear" w:color="auto" w:fill="FFFFFF"/>
        </w:rPr>
        <w:t xml:space="preserve"> </w:t>
      </w:r>
      <w:r w:rsidR="002C464D" w:rsidRPr="004F2E33">
        <w:rPr>
          <w:rFonts w:asciiTheme="minorHAnsi" w:hAnsiTheme="minorHAnsi" w:cs="Arial"/>
          <w:sz w:val="22"/>
          <w:szCs w:val="22"/>
          <w:shd w:val="clear" w:color="auto" w:fill="FFFFFF"/>
        </w:rPr>
        <w:t xml:space="preserve"> </w:t>
      </w:r>
    </w:p>
    <w:p w:rsidR="00861A41" w:rsidRPr="004F2E33" w:rsidRDefault="004174CA" w:rsidP="004174CA">
      <w:pPr>
        <w:tabs>
          <w:tab w:val="left" w:pos="7170"/>
        </w:tabs>
        <w:rPr>
          <w:rFonts w:asciiTheme="minorHAnsi" w:hAnsiTheme="minorHAnsi" w:cs="Arial"/>
          <w:sz w:val="22"/>
          <w:szCs w:val="22"/>
          <w:shd w:val="clear" w:color="auto" w:fill="FFFFFF"/>
        </w:rPr>
      </w:pPr>
      <w:r w:rsidRPr="004F2E33">
        <w:rPr>
          <w:rFonts w:asciiTheme="minorHAnsi" w:hAnsiTheme="minorHAnsi" w:cs="Arial"/>
          <w:sz w:val="22"/>
          <w:szCs w:val="22"/>
          <w:shd w:val="clear" w:color="auto" w:fill="FFFFFF"/>
        </w:rPr>
        <w:tab/>
      </w:r>
    </w:p>
    <w:p w:rsidR="00E260B8" w:rsidRPr="004F2E33" w:rsidRDefault="00E260B8" w:rsidP="002C464D">
      <w:pPr>
        <w:rPr>
          <w:rFonts w:asciiTheme="minorHAnsi" w:hAnsiTheme="minorHAnsi" w:cs="Arial"/>
          <w:sz w:val="22"/>
          <w:szCs w:val="22"/>
          <w:shd w:val="clear" w:color="auto" w:fill="FFFFFF"/>
        </w:rPr>
      </w:pPr>
      <w:r w:rsidRPr="004F2E33">
        <w:rPr>
          <w:rFonts w:asciiTheme="minorHAnsi" w:hAnsiTheme="minorHAnsi" w:cs="Arial"/>
          <w:sz w:val="22"/>
          <w:szCs w:val="22"/>
          <w:shd w:val="clear" w:color="auto" w:fill="FFFFFF"/>
        </w:rPr>
        <w:t>Prayerfully,</w:t>
      </w:r>
    </w:p>
    <w:p w:rsidR="00E260B8" w:rsidRPr="008A383C" w:rsidRDefault="00E260B8" w:rsidP="002C464D">
      <w:pPr>
        <w:rPr>
          <w:rFonts w:asciiTheme="minorHAnsi" w:hAnsiTheme="minorHAnsi" w:cs="Arial"/>
          <w:sz w:val="22"/>
          <w:szCs w:val="22"/>
          <w:shd w:val="clear" w:color="auto" w:fill="FFFFFF"/>
        </w:rPr>
      </w:pPr>
    </w:p>
    <w:tbl>
      <w:tblPr>
        <w:tblW w:w="0" w:type="auto"/>
        <w:tblInd w:w="108" w:type="dxa"/>
        <w:tblLook w:val="00A0" w:firstRow="1" w:lastRow="0" w:firstColumn="1" w:lastColumn="0" w:noHBand="0" w:noVBand="0"/>
      </w:tblPr>
      <w:tblGrid>
        <w:gridCol w:w="4929"/>
        <w:gridCol w:w="5037"/>
      </w:tblGrid>
      <w:tr w:rsidR="000D5271" w:rsidRPr="008A383C" w:rsidTr="00B44A2B">
        <w:tc>
          <w:tcPr>
            <w:tcW w:w="4929" w:type="dxa"/>
            <w:shd w:val="clear" w:color="auto" w:fill="auto"/>
          </w:tcPr>
          <w:p w:rsidR="000D5271" w:rsidRPr="008A383C" w:rsidRDefault="000D5271" w:rsidP="002C464D">
            <w:pPr>
              <w:rPr>
                <w:rFonts w:asciiTheme="minorHAnsi" w:hAnsiTheme="minorHAnsi" w:cs="Arial"/>
                <w:sz w:val="22"/>
                <w:szCs w:val="22"/>
                <w:shd w:val="clear" w:color="auto" w:fill="FFFFFF"/>
              </w:rPr>
            </w:pPr>
            <w:r w:rsidRPr="008A383C">
              <w:rPr>
                <w:rFonts w:asciiTheme="minorHAnsi" w:hAnsiTheme="minorHAnsi" w:cs="Arial"/>
                <w:sz w:val="22"/>
                <w:szCs w:val="22"/>
                <w:shd w:val="clear" w:color="auto" w:fill="FFFFFF"/>
              </w:rPr>
              <w:t>Rev. ____________</w:t>
            </w:r>
          </w:p>
          <w:p w:rsidR="000D5271" w:rsidRPr="008A383C" w:rsidRDefault="000D5271" w:rsidP="002C464D">
            <w:pPr>
              <w:rPr>
                <w:rFonts w:asciiTheme="minorHAnsi" w:hAnsiTheme="minorHAnsi" w:cs="Arial"/>
                <w:sz w:val="22"/>
                <w:szCs w:val="22"/>
                <w:shd w:val="clear" w:color="auto" w:fill="FFFFFF"/>
              </w:rPr>
            </w:pPr>
            <w:r w:rsidRPr="008A383C">
              <w:rPr>
                <w:rFonts w:asciiTheme="minorHAnsi" w:hAnsiTheme="minorHAnsi" w:cs="Arial"/>
                <w:sz w:val="22"/>
                <w:szCs w:val="22"/>
                <w:shd w:val="clear" w:color="auto" w:fill="FFFFFF"/>
              </w:rPr>
              <w:t>Pastor</w:t>
            </w:r>
          </w:p>
        </w:tc>
        <w:tc>
          <w:tcPr>
            <w:tcW w:w="5037" w:type="dxa"/>
            <w:shd w:val="clear" w:color="auto" w:fill="auto"/>
          </w:tcPr>
          <w:p w:rsidR="000D5271" w:rsidRPr="008A383C" w:rsidRDefault="000D5271" w:rsidP="002C464D">
            <w:pPr>
              <w:rPr>
                <w:rFonts w:asciiTheme="minorHAnsi" w:hAnsiTheme="minorHAnsi" w:cs="Arial"/>
                <w:sz w:val="22"/>
                <w:szCs w:val="22"/>
                <w:shd w:val="clear" w:color="auto" w:fill="FFFFFF"/>
              </w:rPr>
            </w:pPr>
            <w:r w:rsidRPr="008A383C">
              <w:rPr>
                <w:rFonts w:asciiTheme="minorHAnsi" w:hAnsiTheme="minorHAnsi" w:cs="Arial"/>
                <w:sz w:val="22"/>
                <w:szCs w:val="22"/>
                <w:shd w:val="clear" w:color="auto" w:fill="FFFFFF"/>
              </w:rPr>
              <w:t>_______________</w:t>
            </w:r>
          </w:p>
          <w:p w:rsidR="000D5271" w:rsidRPr="008A383C" w:rsidRDefault="000D5271" w:rsidP="002C464D">
            <w:pPr>
              <w:rPr>
                <w:rFonts w:asciiTheme="minorHAnsi" w:hAnsiTheme="minorHAnsi" w:cs="Arial"/>
                <w:sz w:val="22"/>
                <w:szCs w:val="22"/>
                <w:shd w:val="clear" w:color="auto" w:fill="FFFFFF"/>
              </w:rPr>
            </w:pPr>
            <w:r w:rsidRPr="008A383C">
              <w:rPr>
                <w:rFonts w:asciiTheme="minorHAnsi" w:hAnsiTheme="minorHAnsi" w:cs="Arial"/>
                <w:sz w:val="22"/>
                <w:szCs w:val="22"/>
                <w:shd w:val="clear" w:color="auto" w:fill="FFFFFF"/>
              </w:rPr>
              <w:t>Chair, Official Board</w:t>
            </w:r>
          </w:p>
        </w:tc>
      </w:tr>
    </w:tbl>
    <w:p w:rsidR="00E260B8" w:rsidRPr="008A383C" w:rsidRDefault="00E260B8" w:rsidP="002C464D">
      <w:pPr>
        <w:rPr>
          <w:rFonts w:asciiTheme="minorHAnsi" w:hAnsiTheme="minorHAnsi" w:cs="Arial"/>
          <w:sz w:val="22"/>
          <w:szCs w:val="22"/>
          <w:shd w:val="clear" w:color="auto" w:fill="FFFFFF"/>
        </w:rPr>
      </w:pPr>
    </w:p>
    <w:p w:rsidR="00E260B8" w:rsidRPr="008A383C" w:rsidRDefault="00486220" w:rsidP="002C464D">
      <w:pPr>
        <w:rPr>
          <w:rFonts w:asciiTheme="minorHAnsi" w:hAnsiTheme="minorHAnsi" w:cs="Arial"/>
          <w:i/>
          <w:sz w:val="22"/>
          <w:szCs w:val="22"/>
        </w:rPr>
      </w:pPr>
      <w:proofErr w:type="gramStart"/>
      <w:r w:rsidRPr="008A383C">
        <w:rPr>
          <w:rFonts w:asciiTheme="minorHAnsi" w:hAnsiTheme="minorHAnsi" w:cs="Arial"/>
          <w:i/>
          <w:sz w:val="22"/>
          <w:szCs w:val="22"/>
        </w:rPr>
        <w:t>cc  names</w:t>
      </w:r>
      <w:proofErr w:type="gramEnd"/>
      <w:r w:rsidRPr="008A383C">
        <w:rPr>
          <w:rFonts w:asciiTheme="minorHAnsi" w:hAnsiTheme="minorHAnsi" w:cs="Arial"/>
          <w:i/>
          <w:sz w:val="22"/>
          <w:szCs w:val="22"/>
        </w:rPr>
        <w:t xml:space="preserve"> of other officials in your locality to</w:t>
      </w:r>
      <w:r w:rsidR="00925C68">
        <w:rPr>
          <w:rFonts w:asciiTheme="minorHAnsi" w:hAnsiTheme="minorHAnsi" w:cs="Arial"/>
          <w:i/>
          <w:sz w:val="22"/>
          <w:szCs w:val="22"/>
        </w:rPr>
        <w:t xml:space="preserve"> whom </w:t>
      </w:r>
      <w:r w:rsidRPr="008A383C">
        <w:rPr>
          <w:rFonts w:asciiTheme="minorHAnsi" w:hAnsiTheme="minorHAnsi" w:cs="Arial"/>
          <w:i/>
          <w:sz w:val="22"/>
          <w:szCs w:val="22"/>
        </w:rPr>
        <w:t>you are copying this letter.</w:t>
      </w:r>
      <w:r w:rsidR="00B07177">
        <w:rPr>
          <w:rFonts w:asciiTheme="minorHAnsi" w:hAnsiTheme="minorHAnsi" w:cs="Arial"/>
          <w:i/>
          <w:sz w:val="22"/>
          <w:szCs w:val="22"/>
        </w:rPr>
        <w:t xml:space="preserve">  See below</w:t>
      </w:r>
    </w:p>
    <w:p w:rsidR="00486220" w:rsidRPr="008A383C" w:rsidRDefault="00486220" w:rsidP="004174CA">
      <w:pPr>
        <w:rPr>
          <w:rFonts w:asciiTheme="minorHAnsi" w:hAnsiTheme="minorHAnsi" w:cs="Arial"/>
          <w:b/>
          <w:sz w:val="22"/>
          <w:szCs w:val="22"/>
        </w:rPr>
      </w:pPr>
    </w:p>
    <w:p w:rsidR="00925C68" w:rsidRDefault="00925C68" w:rsidP="00B07177">
      <w:pPr>
        <w:pStyle w:val="NoSpacing"/>
        <w:rPr>
          <w:rFonts w:asciiTheme="minorHAnsi" w:hAnsiTheme="minorHAnsi"/>
          <w:b/>
          <w:bCs/>
          <w:lang w:eastAsia="en-CA"/>
        </w:rPr>
      </w:pPr>
    </w:p>
    <w:p w:rsidR="00A120DC" w:rsidRDefault="00A120DC" w:rsidP="00B07177">
      <w:pPr>
        <w:pStyle w:val="NoSpacing"/>
        <w:rPr>
          <w:rFonts w:asciiTheme="minorHAnsi" w:hAnsiTheme="minorHAnsi"/>
          <w:b/>
          <w:bCs/>
          <w:lang w:eastAsia="en-CA"/>
        </w:rPr>
      </w:pPr>
    </w:p>
    <w:p w:rsidR="00A120DC" w:rsidRDefault="00A120DC" w:rsidP="00B07177">
      <w:pPr>
        <w:pStyle w:val="NoSpacing"/>
        <w:rPr>
          <w:rFonts w:asciiTheme="minorHAnsi" w:hAnsiTheme="minorHAnsi"/>
          <w:b/>
          <w:bCs/>
          <w:lang w:eastAsia="en-CA"/>
        </w:rPr>
      </w:pPr>
    </w:p>
    <w:p w:rsidR="00A120DC" w:rsidRDefault="00A120DC" w:rsidP="00B07177">
      <w:pPr>
        <w:pStyle w:val="NoSpacing"/>
        <w:rPr>
          <w:rFonts w:asciiTheme="minorHAnsi" w:hAnsiTheme="minorHAnsi"/>
          <w:b/>
          <w:bCs/>
          <w:lang w:eastAsia="en-CA"/>
        </w:rPr>
      </w:pPr>
    </w:p>
    <w:p w:rsidR="00A120DC" w:rsidRDefault="00A120DC" w:rsidP="00B07177">
      <w:pPr>
        <w:pStyle w:val="NoSpacing"/>
        <w:rPr>
          <w:rFonts w:asciiTheme="minorHAnsi" w:hAnsiTheme="minorHAnsi"/>
          <w:b/>
          <w:bCs/>
          <w:lang w:eastAsia="en-CA"/>
        </w:rPr>
      </w:pPr>
    </w:p>
    <w:p w:rsidR="00B07177" w:rsidRPr="00B07177" w:rsidRDefault="00B07177" w:rsidP="00B07177">
      <w:pPr>
        <w:pStyle w:val="NoSpacing"/>
        <w:rPr>
          <w:rFonts w:asciiTheme="minorHAnsi" w:hAnsiTheme="minorHAnsi"/>
          <w:b/>
          <w:bCs/>
          <w:lang w:eastAsia="en-CA"/>
        </w:rPr>
      </w:pPr>
      <w:r w:rsidRPr="00925C68">
        <w:rPr>
          <w:rFonts w:asciiTheme="minorHAnsi" w:hAnsiTheme="minorHAnsi"/>
          <w:b/>
          <w:bCs/>
          <w:highlight w:val="lightGray"/>
          <w:lang w:eastAsia="en-CA"/>
        </w:rPr>
        <w:t>The Prime Minister</w:t>
      </w:r>
    </w:p>
    <w:p w:rsidR="00B07177" w:rsidRPr="00B07177" w:rsidRDefault="00B07177" w:rsidP="00B07177">
      <w:pPr>
        <w:pStyle w:val="NoSpacing"/>
        <w:rPr>
          <w:rFonts w:asciiTheme="minorHAnsi" w:hAnsiTheme="minorHAnsi"/>
          <w:b/>
          <w:bCs/>
          <w:lang w:eastAsia="en-CA"/>
        </w:rPr>
      </w:pPr>
    </w:p>
    <w:p w:rsidR="00B07177" w:rsidRPr="00B07177" w:rsidRDefault="00B07177" w:rsidP="00B07177">
      <w:pPr>
        <w:shd w:val="clear" w:color="auto" w:fill="FFFFFF"/>
        <w:rPr>
          <w:rFonts w:asciiTheme="minorHAnsi" w:hAnsiTheme="minorHAnsi"/>
          <w:color w:val="222222"/>
          <w:sz w:val="22"/>
          <w:szCs w:val="22"/>
        </w:rPr>
      </w:pPr>
      <w:r w:rsidRPr="00B07177">
        <w:rPr>
          <w:rFonts w:asciiTheme="minorHAnsi" w:hAnsiTheme="minorHAnsi"/>
          <w:color w:val="222222"/>
          <w:sz w:val="22"/>
          <w:szCs w:val="22"/>
        </w:rPr>
        <w:t>The Right Honourable Justin Trudeau</w:t>
      </w:r>
      <w:r>
        <w:rPr>
          <w:rFonts w:asciiTheme="minorHAnsi" w:hAnsiTheme="minorHAnsi"/>
          <w:color w:val="222222"/>
          <w:sz w:val="22"/>
          <w:szCs w:val="22"/>
        </w:rPr>
        <w:t>, P.C., M.P.</w:t>
      </w:r>
    </w:p>
    <w:p w:rsidR="00B07177" w:rsidRPr="00B07177" w:rsidRDefault="00B07177" w:rsidP="00B07177">
      <w:pPr>
        <w:shd w:val="clear" w:color="auto" w:fill="FFFFFF"/>
        <w:rPr>
          <w:rFonts w:asciiTheme="minorHAnsi" w:hAnsiTheme="minorHAnsi"/>
          <w:color w:val="222222"/>
          <w:sz w:val="22"/>
          <w:szCs w:val="22"/>
        </w:rPr>
      </w:pPr>
      <w:r w:rsidRPr="00B07177">
        <w:rPr>
          <w:rFonts w:asciiTheme="minorHAnsi" w:hAnsiTheme="minorHAnsi"/>
          <w:color w:val="222222"/>
          <w:sz w:val="22"/>
          <w:szCs w:val="22"/>
        </w:rPr>
        <w:t>Prime Minister of Canada</w:t>
      </w:r>
    </w:p>
    <w:p w:rsidR="00B07177" w:rsidRPr="00B07177" w:rsidRDefault="00B07177" w:rsidP="00B07177">
      <w:pPr>
        <w:shd w:val="clear" w:color="auto" w:fill="FFFFFF"/>
        <w:rPr>
          <w:rFonts w:asciiTheme="minorHAnsi" w:hAnsiTheme="minorHAnsi"/>
          <w:color w:val="222222"/>
          <w:sz w:val="22"/>
          <w:szCs w:val="22"/>
        </w:rPr>
      </w:pPr>
      <w:r w:rsidRPr="00B07177">
        <w:rPr>
          <w:rFonts w:asciiTheme="minorHAnsi" w:hAnsiTheme="minorHAnsi"/>
          <w:color w:val="222222"/>
          <w:sz w:val="22"/>
          <w:szCs w:val="22"/>
        </w:rPr>
        <w:t xml:space="preserve">The </w:t>
      </w:r>
      <w:r w:rsidRPr="00B07177">
        <w:rPr>
          <w:rFonts w:asciiTheme="minorHAnsi" w:hAnsiTheme="minorHAnsi"/>
          <w:color w:val="000000"/>
          <w:sz w:val="22"/>
          <w:szCs w:val="22"/>
        </w:rPr>
        <w:t>House of Commons</w:t>
      </w:r>
      <w:r w:rsidRPr="00B07177">
        <w:rPr>
          <w:rFonts w:asciiTheme="minorHAnsi" w:hAnsiTheme="minorHAnsi"/>
          <w:color w:val="000000"/>
          <w:sz w:val="22"/>
          <w:szCs w:val="22"/>
        </w:rPr>
        <w:br/>
        <w:t>Parliament Buildings</w:t>
      </w:r>
      <w:r w:rsidRPr="00B07177">
        <w:rPr>
          <w:rFonts w:asciiTheme="minorHAnsi" w:hAnsiTheme="minorHAnsi"/>
          <w:color w:val="000000"/>
          <w:sz w:val="22"/>
          <w:szCs w:val="22"/>
        </w:rPr>
        <w:br/>
        <w:t>Ottawa, Ontario, K1A 0A6</w:t>
      </w:r>
    </w:p>
    <w:p w:rsidR="00B07177" w:rsidRDefault="00B07177" w:rsidP="00B07177">
      <w:pPr>
        <w:pStyle w:val="NoSpacing"/>
        <w:rPr>
          <w:rFonts w:asciiTheme="minorHAnsi" w:hAnsiTheme="minorHAnsi"/>
          <w:lang w:eastAsia="en-CA"/>
        </w:rPr>
      </w:pPr>
    </w:p>
    <w:p w:rsidR="00B07177" w:rsidRDefault="00B07177" w:rsidP="00B07177">
      <w:pPr>
        <w:pStyle w:val="NoSpacing"/>
        <w:rPr>
          <w:rFonts w:asciiTheme="minorHAnsi" w:hAnsiTheme="minorHAnsi"/>
          <w:lang w:eastAsia="en-CA"/>
        </w:rPr>
      </w:pPr>
      <w:r>
        <w:rPr>
          <w:rFonts w:asciiTheme="minorHAnsi" w:hAnsiTheme="minorHAnsi"/>
          <w:lang w:eastAsia="en-CA"/>
        </w:rPr>
        <w:t>Dear Mr. Trudeau,</w:t>
      </w:r>
    </w:p>
    <w:p w:rsidR="00B07177" w:rsidRPr="00B07177" w:rsidRDefault="00B07177" w:rsidP="00B07177">
      <w:pPr>
        <w:pStyle w:val="NoSpacing"/>
        <w:rPr>
          <w:rFonts w:asciiTheme="minorHAnsi" w:hAnsiTheme="minorHAnsi"/>
          <w:lang w:eastAsia="en-CA"/>
        </w:rPr>
      </w:pPr>
    </w:p>
    <w:p w:rsidR="00B07177" w:rsidRPr="00B07177" w:rsidRDefault="00B07177" w:rsidP="00B07177">
      <w:pPr>
        <w:pStyle w:val="NoSpacing"/>
        <w:rPr>
          <w:rFonts w:asciiTheme="minorHAnsi" w:hAnsiTheme="minorHAnsi"/>
          <w:b/>
          <w:lang w:eastAsia="en-CA"/>
        </w:rPr>
      </w:pPr>
      <w:r w:rsidRPr="00925C68">
        <w:rPr>
          <w:rFonts w:asciiTheme="minorHAnsi" w:hAnsiTheme="minorHAnsi"/>
          <w:b/>
          <w:highlight w:val="lightGray"/>
          <w:lang w:eastAsia="en-CA"/>
        </w:rPr>
        <w:t>The Minister of Justice</w:t>
      </w:r>
    </w:p>
    <w:p w:rsidR="00B07177" w:rsidRPr="00B07177" w:rsidRDefault="00B07177" w:rsidP="00B07177">
      <w:pPr>
        <w:pStyle w:val="NoSpacing"/>
        <w:rPr>
          <w:rFonts w:asciiTheme="minorHAnsi" w:hAnsiTheme="minorHAnsi"/>
          <w:b/>
          <w:lang w:eastAsia="en-CA"/>
        </w:rPr>
      </w:pPr>
    </w:p>
    <w:p w:rsidR="00B07177" w:rsidRPr="00B07177" w:rsidRDefault="00B07177" w:rsidP="00B07177">
      <w:pPr>
        <w:pStyle w:val="NoSpacing"/>
        <w:rPr>
          <w:rFonts w:asciiTheme="minorHAnsi" w:hAnsiTheme="minorHAnsi"/>
          <w:lang w:eastAsia="en-CA"/>
        </w:rPr>
      </w:pPr>
      <w:r w:rsidRPr="00B07177">
        <w:rPr>
          <w:rFonts w:asciiTheme="minorHAnsi" w:hAnsiTheme="minorHAnsi"/>
          <w:lang w:eastAsia="en-CA"/>
        </w:rPr>
        <w:t>The Honourable</w:t>
      </w:r>
      <w:r w:rsidRPr="00B07177">
        <w:rPr>
          <w:rFonts w:asciiTheme="minorHAnsi" w:hAnsiTheme="minorHAnsi"/>
        </w:rPr>
        <w:t xml:space="preserve"> </w:t>
      </w:r>
      <w:r w:rsidRPr="00B07177">
        <w:rPr>
          <w:rFonts w:asciiTheme="minorHAnsi" w:hAnsiTheme="minorHAnsi"/>
          <w:lang w:eastAsia="en-CA"/>
        </w:rPr>
        <w:t>Jody Wilson-</w:t>
      </w:r>
      <w:proofErr w:type="spellStart"/>
      <w:r w:rsidRPr="00B07177">
        <w:rPr>
          <w:rFonts w:asciiTheme="minorHAnsi" w:hAnsiTheme="minorHAnsi"/>
          <w:lang w:eastAsia="en-CA"/>
        </w:rPr>
        <w:t>Raybould</w:t>
      </w:r>
      <w:proofErr w:type="spellEnd"/>
      <w:r>
        <w:rPr>
          <w:rFonts w:asciiTheme="minorHAnsi" w:hAnsiTheme="minorHAnsi"/>
          <w:lang w:eastAsia="en-CA"/>
        </w:rPr>
        <w:t xml:space="preserve"> </w:t>
      </w:r>
      <w:r>
        <w:rPr>
          <w:rFonts w:asciiTheme="minorHAnsi" w:hAnsiTheme="minorHAnsi"/>
          <w:color w:val="222222"/>
        </w:rPr>
        <w:t>P.C., M.P.</w:t>
      </w:r>
    </w:p>
    <w:p w:rsidR="00B07177" w:rsidRPr="00B07177" w:rsidRDefault="00B07177" w:rsidP="00B07177">
      <w:pPr>
        <w:pStyle w:val="NoSpacing"/>
        <w:rPr>
          <w:rFonts w:asciiTheme="minorHAnsi" w:hAnsiTheme="minorHAnsi"/>
          <w:lang w:eastAsia="en-CA"/>
        </w:rPr>
      </w:pPr>
      <w:r w:rsidRPr="00B07177">
        <w:rPr>
          <w:rFonts w:asciiTheme="minorHAnsi" w:hAnsiTheme="minorHAnsi"/>
          <w:lang w:eastAsia="en-CA"/>
        </w:rPr>
        <w:t>The Minister of Justice</w:t>
      </w:r>
    </w:p>
    <w:p w:rsidR="00B07177" w:rsidRPr="00B07177" w:rsidRDefault="00B07177" w:rsidP="00B07177">
      <w:pPr>
        <w:shd w:val="clear" w:color="auto" w:fill="FFFFFF"/>
        <w:rPr>
          <w:rFonts w:asciiTheme="minorHAnsi" w:hAnsiTheme="minorHAnsi"/>
          <w:color w:val="222222"/>
          <w:sz w:val="22"/>
          <w:szCs w:val="22"/>
        </w:rPr>
      </w:pPr>
      <w:r w:rsidRPr="00B07177">
        <w:rPr>
          <w:rFonts w:asciiTheme="minorHAnsi" w:hAnsiTheme="minorHAnsi"/>
          <w:color w:val="222222"/>
          <w:sz w:val="22"/>
          <w:szCs w:val="22"/>
        </w:rPr>
        <w:t xml:space="preserve">The </w:t>
      </w:r>
      <w:r w:rsidRPr="00B07177">
        <w:rPr>
          <w:rFonts w:asciiTheme="minorHAnsi" w:hAnsiTheme="minorHAnsi"/>
          <w:color w:val="000000"/>
          <w:sz w:val="22"/>
          <w:szCs w:val="22"/>
        </w:rPr>
        <w:t>House of Commons</w:t>
      </w:r>
      <w:r w:rsidRPr="00B07177">
        <w:rPr>
          <w:rFonts w:asciiTheme="minorHAnsi" w:hAnsiTheme="minorHAnsi"/>
          <w:color w:val="000000"/>
          <w:sz w:val="22"/>
          <w:szCs w:val="22"/>
        </w:rPr>
        <w:br/>
        <w:t>Parliament Buildings</w:t>
      </w:r>
      <w:r w:rsidRPr="00B07177">
        <w:rPr>
          <w:rFonts w:asciiTheme="minorHAnsi" w:hAnsiTheme="minorHAnsi"/>
          <w:color w:val="000000"/>
          <w:sz w:val="22"/>
          <w:szCs w:val="22"/>
        </w:rPr>
        <w:br/>
        <w:t>Ottawa, Ontario, K1A 0A6</w:t>
      </w:r>
    </w:p>
    <w:p w:rsidR="00B07177" w:rsidRDefault="00B07177" w:rsidP="00B07177">
      <w:pPr>
        <w:pStyle w:val="NoSpacing"/>
        <w:rPr>
          <w:b/>
          <w:lang w:eastAsia="en-CA"/>
        </w:rPr>
      </w:pPr>
    </w:p>
    <w:p w:rsidR="00B07177" w:rsidRDefault="00B07177" w:rsidP="00B07177">
      <w:pPr>
        <w:pStyle w:val="NoSpacing"/>
        <w:rPr>
          <w:rFonts w:asciiTheme="minorHAnsi" w:hAnsiTheme="minorHAnsi"/>
          <w:lang w:eastAsia="en-CA"/>
        </w:rPr>
      </w:pPr>
      <w:r w:rsidRPr="00B07177">
        <w:rPr>
          <w:lang w:eastAsia="en-CA"/>
        </w:rPr>
        <w:t xml:space="preserve">Dear Ms. </w:t>
      </w:r>
      <w:r w:rsidRPr="00B07177">
        <w:rPr>
          <w:rFonts w:asciiTheme="minorHAnsi" w:hAnsiTheme="minorHAnsi"/>
          <w:lang w:eastAsia="en-CA"/>
        </w:rPr>
        <w:t>Wilson-</w:t>
      </w:r>
      <w:proofErr w:type="spellStart"/>
      <w:r w:rsidRPr="00B07177">
        <w:rPr>
          <w:rFonts w:asciiTheme="minorHAnsi" w:hAnsiTheme="minorHAnsi"/>
          <w:lang w:eastAsia="en-CA"/>
        </w:rPr>
        <w:t>Raybould</w:t>
      </w:r>
      <w:proofErr w:type="spellEnd"/>
      <w:r w:rsidRPr="00B07177">
        <w:rPr>
          <w:rFonts w:asciiTheme="minorHAnsi" w:hAnsiTheme="minorHAnsi"/>
          <w:lang w:eastAsia="en-CA"/>
        </w:rPr>
        <w:t>,</w:t>
      </w:r>
    </w:p>
    <w:p w:rsidR="00B07177" w:rsidRPr="00B07177" w:rsidRDefault="00B07177" w:rsidP="00B07177">
      <w:pPr>
        <w:pStyle w:val="NoSpacing"/>
        <w:rPr>
          <w:lang w:eastAsia="en-CA"/>
        </w:rPr>
      </w:pPr>
    </w:p>
    <w:p w:rsidR="00B07177" w:rsidRDefault="00B07177" w:rsidP="00B07177">
      <w:pPr>
        <w:pStyle w:val="NoSpacing"/>
        <w:rPr>
          <w:b/>
          <w:bCs/>
          <w:lang w:eastAsia="en-CA"/>
        </w:rPr>
      </w:pPr>
      <w:proofErr w:type="gramStart"/>
      <w:r w:rsidRPr="00925C68">
        <w:rPr>
          <w:b/>
          <w:bCs/>
          <w:highlight w:val="lightGray"/>
          <w:lang w:eastAsia="en-CA"/>
        </w:rPr>
        <w:t>Your</w:t>
      </w:r>
      <w:proofErr w:type="gramEnd"/>
      <w:r w:rsidRPr="00925C68">
        <w:rPr>
          <w:b/>
          <w:bCs/>
          <w:highlight w:val="lightGray"/>
          <w:lang w:eastAsia="en-CA"/>
        </w:rPr>
        <w:t xml:space="preserve"> Member of Parliament</w:t>
      </w:r>
    </w:p>
    <w:p w:rsidR="00B07177" w:rsidRDefault="00B07177" w:rsidP="00925C68">
      <w:pPr>
        <w:shd w:val="clear" w:color="auto" w:fill="FFFFFF"/>
        <w:rPr>
          <w:rFonts w:asciiTheme="minorHAnsi" w:hAnsiTheme="minorHAnsi" w:cs="Arial"/>
          <w:color w:val="222222"/>
          <w:sz w:val="22"/>
          <w:szCs w:val="22"/>
        </w:rPr>
      </w:pPr>
      <w:r w:rsidRPr="00B07177">
        <w:rPr>
          <w:rFonts w:asciiTheme="minorHAnsi" w:hAnsiTheme="minorHAnsi" w:cs="Arial"/>
          <w:color w:val="222222"/>
          <w:sz w:val="22"/>
          <w:szCs w:val="22"/>
        </w:rPr>
        <w:t>MPs are addressed as follows, when writing:</w:t>
      </w:r>
    </w:p>
    <w:p w:rsidR="00925C68" w:rsidRDefault="00925C68" w:rsidP="00925C68">
      <w:pPr>
        <w:shd w:val="clear" w:color="auto" w:fill="FFFFFF"/>
        <w:rPr>
          <w:rFonts w:asciiTheme="minorHAnsi" w:hAnsiTheme="minorHAnsi" w:cs="Arial"/>
          <w:color w:val="222222"/>
          <w:sz w:val="22"/>
          <w:szCs w:val="22"/>
        </w:rPr>
      </w:pPr>
    </w:p>
    <w:p w:rsidR="00925C68" w:rsidRDefault="00B07177" w:rsidP="00B07177">
      <w:pPr>
        <w:shd w:val="clear" w:color="auto" w:fill="FFFFFF"/>
        <w:rPr>
          <w:rFonts w:asciiTheme="minorHAnsi" w:hAnsiTheme="minorHAnsi" w:cs="Arial"/>
          <w:color w:val="222222"/>
          <w:sz w:val="22"/>
          <w:szCs w:val="22"/>
        </w:rPr>
      </w:pPr>
      <w:r>
        <w:rPr>
          <w:rFonts w:asciiTheme="minorHAnsi" w:hAnsiTheme="minorHAnsi" w:cs="Arial"/>
          <w:b/>
          <w:color w:val="222222"/>
          <w:sz w:val="22"/>
          <w:szCs w:val="22"/>
        </w:rPr>
        <w:t xml:space="preserve">Cabinet Ministers: </w:t>
      </w:r>
      <w:r w:rsidRPr="00B07177">
        <w:rPr>
          <w:rFonts w:asciiTheme="minorHAnsi" w:hAnsiTheme="minorHAnsi" w:cs="Arial"/>
          <w:color w:val="222222"/>
          <w:sz w:val="22"/>
          <w:szCs w:val="22"/>
        </w:rPr>
        <w:t xml:space="preserve">The Honourable </w:t>
      </w:r>
      <w:r>
        <w:rPr>
          <w:rFonts w:asciiTheme="minorHAnsi" w:hAnsiTheme="minorHAnsi" w:cs="Arial"/>
          <w:color w:val="222222"/>
          <w:sz w:val="22"/>
          <w:szCs w:val="22"/>
        </w:rPr>
        <w:t>Jane Smith, PC, MP</w:t>
      </w:r>
      <w:r w:rsidR="00925C68">
        <w:rPr>
          <w:rFonts w:asciiTheme="minorHAnsi" w:hAnsiTheme="minorHAnsi" w:cs="Arial"/>
          <w:color w:val="222222"/>
          <w:sz w:val="22"/>
          <w:szCs w:val="22"/>
        </w:rPr>
        <w:t xml:space="preserve">  </w:t>
      </w:r>
    </w:p>
    <w:p w:rsidR="00B07177" w:rsidRDefault="00925C68" w:rsidP="00B07177">
      <w:pPr>
        <w:shd w:val="clear" w:color="auto" w:fill="FFFFFF"/>
        <w:rPr>
          <w:b/>
          <w:color w:val="222222"/>
          <w:sz w:val="18"/>
          <w:szCs w:val="18"/>
        </w:rPr>
      </w:pPr>
      <w:r w:rsidRPr="00925C68">
        <w:rPr>
          <w:rFonts w:asciiTheme="minorHAnsi" w:hAnsiTheme="minorHAnsi" w:cs="Arial"/>
          <w:b/>
          <w:color w:val="222222"/>
          <w:sz w:val="22"/>
          <w:szCs w:val="22"/>
        </w:rPr>
        <w:t>(</w:t>
      </w:r>
      <w:r w:rsidRPr="00925C68">
        <w:rPr>
          <w:b/>
          <w:color w:val="222222"/>
          <w:sz w:val="18"/>
          <w:szCs w:val="18"/>
        </w:rPr>
        <w:t>Note: PC denotes that they are members of the Privy Council)</w:t>
      </w:r>
    </w:p>
    <w:p w:rsidR="00925C68" w:rsidRPr="00925C68" w:rsidRDefault="00925C68" w:rsidP="00B07177">
      <w:pPr>
        <w:shd w:val="clear" w:color="auto" w:fill="FFFFFF"/>
        <w:rPr>
          <w:b/>
          <w:color w:val="222222"/>
          <w:sz w:val="18"/>
          <w:szCs w:val="22"/>
        </w:rPr>
      </w:pPr>
    </w:p>
    <w:p w:rsidR="00B07177" w:rsidRPr="00B07177" w:rsidRDefault="00B07177" w:rsidP="00B07177">
      <w:pPr>
        <w:shd w:val="clear" w:color="auto" w:fill="FFFFFF"/>
        <w:rPr>
          <w:rFonts w:asciiTheme="minorHAnsi" w:hAnsiTheme="minorHAnsi" w:cs="Arial"/>
          <w:b/>
          <w:color w:val="222222"/>
          <w:sz w:val="22"/>
          <w:szCs w:val="22"/>
        </w:rPr>
      </w:pPr>
      <w:r>
        <w:rPr>
          <w:rFonts w:asciiTheme="minorHAnsi" w:hAnsiTheme="minorHAnsi" w:cs="Arial"/>
          <w:b/>
          <w:color w:val="222222"/>
          <w:sz w:val="22"/>
          <w:szCs w:val="22"/>
        </w:rPr>
        <w:t xml:space="preserve">Other Members of Parliament: </w:t>
      </w:r>
      <w:proofErr w:type="spellStart"/>
      <w:r w:rsidRPr="00B07177">
        <w:rPr>
          <w:rFonts w:asciiTheme="minorHAnsi" w:hAnsiTheme="minorHAnsi" w:cs="Arial"/>
          <w:color w:val="222222"/>
          <w:sz w:val="22"/>
          <w:szCs w:val="22"/>
        </w:rPr>
        <w:t>Ms</w:t>
      </w:r>
      <w:proofErr w:type="spellEnd"/>
      <w:r w:rsidRPr="00B07177">
        <w:rPr>
          <w:rFonts w:asciiTheme="minorHAnsi" w:hAnsiTheme="minorHAnsi" w:cs="Arial"/>
          <w:color w:val="222222"/>
          <w:sz w:val="22"/>
          <w:szCs w:val="22"/>
        </w:rPr>
        <w:t xml:space="preserve"> Jane Smith, MP</w:t>
      </w:r>
    </w:p>
    <w:p w:rsidR="00925C68" w:rsidRDefault="00925C68" w:rsidP="00B07177">
      <w:pPr>
        <w:shd w:val="clear" w:color="auto" w:fill="FFFFFF"/>
        <w:rPr>
          <w:rFonts w:asciiTheme="minorHAnsi" w:hAnsiTheme="minorHAnsi" w:cs="Arial"/>
          <w:color w:val="222222"/>
          <w:sz w:val="22"/>
          <w:szCs w:val="22"/>
        </w:rPr>
      </w:pPr>
    </w:p>
    <w:p w:rsidR="00B07177" w:rsidRDefault="00B07177" w:rsidP="00B07177">
      <w:pPr>
        <w:shd w:val="clear" w:color="auto" w:fill="FFFFFF"/>
      </w:pPr>
      <w:r w:rsidRPr="00B07177">
        <w:rPr>
          <w:rFonts w:asciiTheme="minorHAnsi" w:hAnsiTheme="minorHAnsi" w:cs="Arial"/>
          <w:color w:val="222222"/>
          <w:sz w:val="22"/>
          <w:szCs w:val="22"/>
        </w:rPr>
        <w:t>For your MP’s postal and email addresses, check </w:t>
      </w:r>
      <w:hyperlink r:id="rId9" w:tgtFrame="_blank" w:history="1">
        <w:r w:rsidRPr="00B07177">
          <w:rPr>
            <w:rStyle w:val="Hyperlink"/>
            <w:rFonts w:asciiTheme="minorHAnsi" w:hAnsiTheme="minorHAnsi" w:cs="Arial"/>
            <w:color w:val="1155CC"/>
            <w:sz w:val="22"/>
            <w:szCs w:val="22"/>
          </w:rPr>
          <w:t>www.parl.gc.ca/Parliamentarians/en/members</w:t>
        </w:r>
      </w:hyperlink>
      <w:r w:rsidRPr="00B07177">
        <w:rPr>
          <w:rFonts w:asciiTheme="minorHAnsi" w:hAnsiTheme="minorHAnsi" w:cs="Arial"/>
          <w:color w:val="222222"/>
          <w:sz w:val="22"/>
          <w:szCs w:val="22"/>
        </w:rPr>
        <w:t xml:space="preserve">.  </w:t>
      </w:r>
    </w:p>
    <w:p w:rsidR="00B07177" w:rsidRDefault="00B07177" w:rsidP="00B07177">
      <w:pPr>
        <w:rPr>
          <w:rFonts w:asciiTheme="minorHAnsi" w:hAnsiTheme="minorHAnsi" w:cs="Arial"/>
          <w:b/>
          <w:sz w:val="22"/>
          <w:szCs w:val="22"/>
        </w:rPr>
      </w:pPr>
    </w:p>
    <w:p w:rsidR="00925C68" w:rsidRDefault="00925C68" w:rsidP="00925C68">
      <w:pPr>
        <w:pStyle w:val="NoSpacing"/>
      </w:pPr>
      <w:r>
        <w:rPr>
          <w:b/>
          <w:bCs/>
        </w:rPr>
        <w:t xml:space="preserve">Online Endorsement of the Joint Statement made by the EFC and the Canadian Conference of Catholic Bishops: </w:t>
      </w:r>
      <w:r>
        <w:t xml:space="preserve">I urge you to read and sign the joint statement on euthanasia and assisted suicide made by the EFC and the Canadian Conference of Catholic Bishops.  </w:t>
      </w:r>
    </w:p>
    <w:p w:rsidR="00925C68" w:rsidRDefault="00925C68" w:rsidP="00925C68">
      <w:pPr>
        <w:pStyle w:val="NoSpacing"/>
      </w:pPr>
    </w:p>
    <w:p w:rsidR="00925C68" w:rsidRDefault="00925C68" w:rsidP="00925C68">
      <w:pPr>
        <w:pStyle w:val="NoSpacing"/>
      </w:pPr>
      <w:r>
        <w:t xml:space="preserve">The statement and instructions for adding your signature to the statement is available at the following link </w:t>
      </w:r>
      <w:hyperlink r:id="rId10" w:history="1">
        <w:r>
          <w:rPr>
            <w:rStyle w:val="Hyperlink"/>
          </w:rPr>
          <w:t>http://www.euthanasiadeclaration.ca/declaration/</w:t>
        </w:r>
      </w:hyperlink>
      <w:r>
        <w:t xml:space="preserve"> </w:t>
      </w:r>
    </w:p>
    <w:p w:rsidR="00925C68" w:rsidRPr="008A383C" w:rsidRDefault="00925C68" w:rsidP="00B07177">
      <w:pPr>
        <w:rPr>
          <w:rFonts w:asciiTheme="minorHAnsi" w:hAnsiTheme="minorHAnsi" w:cs="Arial"/>
          <w:b/>
          <w:sz w:val="22"/>
          <w:szCs w:val="22"/>
        </w:rPr>
      </w:pPr>
    </w:p>
    <w:sectPr w:rsidR="00925C68" w:rsidRPr="008A383C" w:rsidSect="00A120DC">
      <w:footerReference w:type="even" r:id="rId11"/>
      <w:footerReference w:type="default" r:id="rId12"/>
      <w:pgSz w:w="12240" w:h="15840"/>
      <w:pgMar w:top="540" w:right="900" w:bottom="284" w:left="119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BBC" w:rsidRDefault="00497BBC" w:rsidP="006A70CA">
      <w:r>
        <w:separator/>
      </w:r>
    </w:p>
  </w:endnote>
  <w:endnote w:type="continuationSeparator" w:id="0">
    <w:p w:rsidR="00497BBC" w:rsidRDefault="00497BBC" w:rsidP="006A7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BC2" w:rsidRDefault="00B668D2" w:rsidP="001B1E69">
    <w:pPr>
      <w:pStyle w:val="Footer"/>
      <w:framePr w:wrap="around" w:vAnchor="text" w:hAnchor="margin" w:xAlign="right" w:y="1"/>
      <w:rPr>
        <w:rStyle w:val="PageNumber"/>
      </w:rPr>
    </w:pPr>
    <w:r>
      <w:rPr>
        <w:rStyle w:val="PageNumber"/>
      </w:rPr>
      <w:fldChar w:fldCharType="begin"/>
    </w:r>
    <w:r w:rsidR="009F0BC2">
      <w:rPr>
        <w:rStyle w:val="PageNumber"/>
      </w:rPr>
      <w:instrText xml:space="preserve">PAGE  </w:instrText>
    </w:r>
    <w:r>
      <w:rPr>
        <w:rStyle w:val="PageNumber"/>
      </w:rPr>
      <w:fldChar w:fldCharType="end"/>
    </w:r>
  </w:p>
  <w:p w:rsidR="009F0BC2" w:rsidRDefault="009F0BC2" w:rsidP="007216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BC2" w:rsidRDefault="00B668D2" w:rsidP="001B1E69">
    <w:pPr>
      <w:pStyle w:val="Footer"/>
      <w:framePr w:wrap="around" w:vAnchor="text" w:hAnchor="margin" w:xAlign="right" w:y="1"/>
      <w:rPr>
        <w:rStyle w:val="PageNumber"/>
      </w:rPr>
    </w:pPr>
    <w:r>
      <w:rPr>
        <w:rStyle w:val="PageNumber"/>
      </w:rPr>
      <w:fldChar w:fldCharType="begin"/>
    </w:r>
    <w:r w:rsidR="009F0BC2">
      <w:rPr>
        <w:rStyle w:val="PageNumber"/>
      </w:rPr>
      <w:instrText xml:space="preserve">PAGE  </w:instrText>
    </w:r>
    <w:r>
      <w:rPr>
        <w:rStyle w:val="PageNumber"/>
      </w:rPr>
      <w:fldChar w:fldCharType="separate"/>
    </w:r>
    <w:r w:rsidR="00A120DC">
      <w:rPr>
        <w:rStyle w:val="PageNumber"/>
        <w:noProof/>
      </w:rPr>
      <w:t>2</w:t>
    </w:r>
    <w:r>
      <w:rPr>
        <w:rStyle w:val="PageNumber"/>
      </w:rPr>
      <w:fldChar w:fldCharType="end"/>
    </w:r>
  </w:p>
  <w:p w:rsidR="009F0BC2" w:rsidRDefault="009F0BC2" w:rsidP="0072161F">
    <w:pPr>
      <w:pStyle w:val="Footer"/>
      <w:ind w:right="360"/>
      <w:jc w:val="center"/>
    </w:pPr>
  </w:p>
  <w:p w:rsidR="009F0BC2" w:rsidRDefault="009F0B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BBC" w:rsidRDefault="00497BBC" w:rsidP="006A70CA">
      <w:r>
        <w:separator/>
      </w:r>
    </w:p>
  </w:footnote>
  <w:footnote w:type="continuationSeparator" w:id="0">
    <w:p w:rsidR="00497BBC" w:rsidRDefault="00497BBC" w:rsidP="006A70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884DC9"/>
    <w:multiLevelType w:val="multilevel"/>
    <w:tmpl w:val="CA96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381ACA4-EFE7-473F-9294-76F47944F014}"/>
    <w:docVar w:name="dgnword-eventsink" w:val="208554152"/>
  </w:docVars>
  <w:rsids>
    <w:rsidRoot w:val="00F13C01"/>
    <w:rsid w:val="00006161"/>
    <w:rsid w:val="0004333D"/>
    <w:rsid w:val="00062A04"/>
    <w:rsid w:val="00081E35"/>
    <w:rsid w:val="00093A35"/>
    <w:rsid w:val="000B0BED"/>
    <w:rsid w:val="000B210E"/>
    <w:rsid w:val="000B4839"/>
    <w:rsid w:val="000C70B3"/>
    <w:rsid w:val="000D5271"/>
    <w:rsid w:val="00104E07"/>
    <w:rsid w:val="0010648E"/>
    <w:rsid w:val="001257F6"/>
    <w:rsid w:val="00153EF8"/>
    <w:rsid w:val="001B1E69"/>
    <w:rsid w:val="001C0CB5"/>
    <w:rsid w:val="001C2FD9"/>
    <w:rsid w:val="001F6BD2"/>
    <w:rsid w:val="001F75FB"/>
    <w:rsid w:val="00213E60"/>
    <w:rsid w:val="00243E12"/>
    <w:rsid w:val="002468DC"/>
    <w:rsid w:val="00296239"/>
    <w:rsid w:val="002B2292"/>
    <w:rsid w:val="002C464D"/>
    <w:rsid w:val="002D4F2D"/>
    <w:rsid w:val="002E5D20"/>
    <w:rsid w:val="002F18C3"/>
    <w:rsid w:val="00300A38"/>
    <w:rsid w:val="00305976"/>
    <w:rsid w:val="003137B0"/>
    <w:rsid w:val="00326F97"/>
    <w:rsid w:val="00352DF9"/>
    <w:rsid w:val="00364631"/>
    <w:rsid w:val="003821CA"/>
    <w:rsid w:val="00382B9D"/>
    <w:rsid w:val="003B0282"/>
    <w:rsid w:val="003B4320"/>
    <w:rsid w:val="003E6268"/>
    <w:rsid w:val="003E7414"/>
    <w:rsid w:val="00415CB1"/>
    <w:rsid w:val="004174CA"/>
    <w:rsid w:val="004469D6"/>
    <w:rsid w:val="004572EC"/>
    <w:rsid w:val="00481902"/>
    <w:rsid w:val="00481DB2"/>
    <w:rsid w:val="004823A4"/>
    <w:rsid w:val="004857A1"/>
    <w:rsid w:val="00486220"/>
    <w:rsid w:val="0049393B"/>
    <w:rsid w:val="00495E01"/>
    <w:rsid w:val="00497494"/>
    <w:rsid w:val="00497BBC"/>
    <w:rsid w:val="004C5256"/>
    <w:rsid w:val="004F2E33"/>
    <w:rsid w:val="0050190C"/>
    <w:rsid w:val="00535A21"/>
    <w:rsid w:val="00543CF7"/>
    <w:rsid w:val="005750DC"/>
    <w:rsid w:val="005B3EA3"/>
    <w:rsid w:val="005B527B"/>
    <w:rsid w:val="00600006"/>
    <w:rsid w:val="00623DDD"/>
    <w:rsid w:val="006362C6"/>
    <w:rsid w:val="006445D3"/>
    <w:rsid w:val="00682601"/>
    <w:rsid w:val="0068536B"/>
    <w:rsid w:val="006A70CA"/>
    <w:rsid w:val="006B4990"/>
    <w:rsid w:val="006B5A5A"/>
    <w:rsid w:val="006E6E27"/>
    <w:rsid w:val="006F5D5E"/>
    <w:rsid w:val="0072161F"/>
    <w:rsid w:val="00755244"/>
    <w:rsid w:val="007678A8"/>
    <w:rsid w:val="007964E2"/>
    <w:rsid w:val="007B57C0"/>
    <w:rsid w:val="007E6E42"/>
    <w:rsid w:val="007F3136"/>
    <w:rsid w:val="00824EB8"/>
    <w:rsid w:val="00825E87"/>
    <w:rsid w:val="0084314B"/>
    <w:rsid w:val="0085022A"/>
    <w:rsid w:val="00851AC3"/>
    <w:rsid w:val="00861A41"/>
    <w:rsid w:val="008668DA"/>
    <w:rsid w:val="008852DF"/>
    <w:rsid w:val="008A3222"/>
    <w:rsid w:val="008A383C"/>
    <w:rsid w:val="008D2642"/>
    <w:rsid w:val="008E20E3"/>
    <w:rsid w:val="008F31D8"/>
    <w:rsid w:val="00903DA7"/>
    <w:rsid w:val="0090470F"/>
    <w:rsid w:val="00925C68"/>
    <w:rsid w:val="00927AC3"/>
    <w:rsid w:val="0095458E"/>
    <w:rsid w:val="009737AD"/>
    <w:rsid w:val="009F0BC2"/>
    <w:rsid w:val="00A0196B"/>
    <w:rsid w:val="00A120DC"/>
    <w:rsid w:val="00A46113"/>
    <w:rsid w:val="00A47AC4"/>
    <w:rsid w:val="00A52186"/>
    <w:rsid w:val="00A64230"/>
    <w:rsid w:val="00A87969"/>
    <w:rsid w:val="00A9389E"/>
    <w:rsid w:val="00AC1F9A"/>
    <w:rsid w:val="00AC4E3A"/>
    <w:rsid w:val="00B07177"/>
    <w:rsid w:val="00B43E71"/>
    <w:rsid w:val="00B44A2B"/>
    <w:rsid w:val="00B63152"/>
    <w:rsid w:val="00B668D2"/>
    <w:rsid w:val="00BA77C1"/>
    <w:rsid w:val="00BE4A26"/>
    <w:rsid w:val="00C13D33"/>
    <w:rsid w:val="00C20793"/>
    <w:rsid w:val="00C247B4"/>
    <w:rsid w:val="00C44FB7"/>
    <w:rsid w:val="00CA7900"/>
    <w:rsid w:val="00CE48D3"/>
    <w:rsid w:val="00D33985"/>
    <w:rsid w:val="00D36EA3"/>
    <w:rsid w:val="00D54CC2"/>
    <w:rsid w:val="00D71C0F"/>
    <w:rsid w:val="00D84029"/>
    <w:rsid w:val="00D86B93"/>
    <w:rsid w:val="00D90CFD"/>
    <w:rsid w:val="00E02E5C"/>
    <w:rsid w:val="00E133AA"/>
    <w:rsid w:val="00E246DF"/>
    <w:rsid w:val="00E260B8"/>
    <w:rsid w:val="00E6761C"/>
    <w:rsid w:val="00E968A0"/>
    <w:rsid w:val="00EA0C35"/>
    <w:rsid w:val="00EA1BC8"/>
    <w:rsid w:val="00EB5AED"/>
    <w:rsid w:val="00EF0304"/>
    <w:rsid w:val="00F020B0"/>
    <w:rsid w:val="00F13C01"/>
    <w:rsid w:val="00F21881"/>
    <w:rsid w:val="00F25406"/>
    <w:rsid w:val="00F41FC5"/>
    <w:rsid w:val="00F65637"/>
    <w:rsid w:val="00F75E44"/>
    <w:rsid w:val="00F82187"/>
    <w:rsid w:val="00FA056B"/>
    <w:rsid w:val="00FB52A1"/>
    <w:rsid w:val="00FB6E70"/>
    <w:rsid w:val="00FD5DF1"/>
    <w:rsid w:val="00FE5D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B236F0-E878-4915-BC47-9B924DDA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8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62C6"/>
  </w:style>
  <w:style w:type="character" w:styleId="Emphasis">
    <w:name w:val="Emphasis"/>
    <w:qFormat/>
    <w:rsid w:val="006362C6"/>
    <w:rPr>
      <w:i/>
      <w:iCs/>
    </w:rPr>
  </w:style>
  <w:style w:type="character" w:styleId="Hyperlink">
    <w:name w:val="Hyperlink"/>
    <w:rsid w:val="00481902"/>
    <w:rPr>
      <w:color w:val="0000FF"/>
      <w:u w:val="single"/>
    </w:rPr>
  </w:style>
  <w:style w:type="paragraph" w:styleId="NormalWeb">
    <w:name w:val="Normal (Web)"/>
    <w:basedOn w:val="Normal"/>
    <w:rsid w:val="00851AC3"/>
    <w:pPr>
      <w:spacing w:before="100" w:beforeAutospacing="1" w:after="100" w:afterAutospacing="1"/>
    </w:pPr>
  </w:style>
  <w:style w:type="character" w:customStyle="1" w:styleId="EmailStyle19">
    <w:name w:val="EmailStyle19"/>
    <w:semiHidden/>
    <w:rsid w:val="00A52186"/>
    <w:rPr>
      <w:rFonts w:ascii="Arial" w:hAnsi="Arial" w:cs="Arial"/>
      <w:color w:val="000080"/>
      <w:sz w:val="20"/>
      <w:szCs w:val="20"/>
    </w:rPr>
  </w:style>
  <w:style w:type="paragraph" w:styleId="BalloonText">
    <w:name w:val="Balloon Text"/>
    <w:basedOn w:val="Normal"/>
    <w:link w:val="BalloonTextChar"/>
    <w:rsid w:val="00382B9D"/>
    <w:rPr>
      <w:rFonts w:ascii="Segoe UI" w:hAnsi="Segoe UI" w:cs="Segoe UI"/>
      <w:sz w:val="18"/>
      <w:szCs w:val="18"/>
    </w:rPr>
  </w:style>
  <w:style w:type="character" w:customStyle="1" w:styleId="BalloonTextChar">
    <w:name w:val="Balloon Text Char"/>
    <w:link w:val="BalloonText"/>
    <w:rsid w:val="00382B9D"/>
    <w:rPr>
      <w:rFonts w:ascii="Segoe UI" w:hAnsi="Segoe UI" w:cs="Segoe UI"/>
      <w:sz w:val="18"/>
      <w:szCs w:val="18"/>
      <w:lang w:val="en-CA" w:eastAsia="en-CA"/>
    </w:rPr>
  </w:style>
  <w:style w:type="paragraph" w:styleId="Header">
    <w:name w:val="header"/>
    <w:basedOn w:val="Normal"/>
    <w:link w:val="HeaderChar"/>
    <w:rsid w:val="006A70CA"/>
    <w:pPr>
      <w:tabs>
        <w:tab w:val="center" w:pos="4680"/>
        <w:tab w:val="right" w:pos="9360"/>
      </w:tabs>
    </w:pPr>
  </w:style>
  <w:style w:type="character" w:customStyle="1" w:styleId="HeaderChar">
    <w:name w:val="Header Char"/>
    <w:link w:val="Header"/>
    <w:rsid w:val="006A70CA"/>
    <w:rPr>
      <w:sz w:val="24"/>
      <w:szCs w:val="24"/>
    </w:rPr>
  </w:style>
  <w:style w:type="paragraph" w:styleId="Footer">
    <w:name w:val="footer"/>
    <w:basedOn w:val="Normal"/>
    <w:link w:val="FooterChar"/>
    <w:uiPriority w:val="99"/>
    <w:rsid w:val="006A70CA"/>
    <w:pPr>
      <w:tabs>
        <w:tab w:val="center" w:pos="4680"/>
        <w:tab w:val="right" w:pos="9360"/>
      </w:tabs>
    </w:pPr>
  </w:style>
  <w:style w:type="character" w:customStyle="1" w:styleId="FooterChar">
    <w:name w:val="Footer Char"/>
    <w:link w:val="Footer"/>
    <w:uiPriority w:val="99"/>
    <w:rsid w:val="006A70CA"/>
    <w:rPr>
      <w:sz w:val="24"/>
      <w:szCs w:val="24"/>
    </w:rPr>
  </w:style>
  <w:style w:type="table" w:styleId="TableGrid">
    <w:name w:val="Table Grid"/>
    <w:basedOn w:val="TableNormal"/>
    <w:rsid w:val="000D5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2161F"/>
  </w:style>
  <w:style w:type="character" w:customStyle="1" w:styleId="EmailStyle28">
    <w:name w:val="EmailStyle28"/>
    <w:semiHidden/>
    <w:rsid w:val="0072161F"/>
    <w:rPr>
      <w:rFonts w:ascii="Arial" w:hAnsi="Arial" w:cs="Arial" w:hint="default"/>
      <w:color w:val="auto"/>
      <w:sz w:val="20"/>
      <w:szCs w:val="20"/>
    </w:rPr>
  </w:style>
  <w:style w:type="character" w:styleId="CommentReference">
    <w:name w:val="annotation reference"/>
    <w:basedOn w:val="DefaultParagraphFont"/>
    <w:rsid w:val="00AC4E3A"/>
    <w:rPr>
      <w:sz w:val="16"/>
      <w:szCs w:val="16"/>
    </w:rPr>
  </w:style>
  <w:style w:type="paragraph" w:styleId="CommentText">
    <w:name w:val="annotation text"/>
    <w:basedOn w:val="Normal"/>
    <w:link w:val="CommentTextChar"/>
    <w:rsid w:val="00AC4E3A"/>
    <w:rPr>
      <w:sz w:val="20"/>
      <w:szCs w:val="20"/>
    </w:rPr>
  </w:style>
  <w:style w:type="character" w:customStyle="1" w:styleId="CommentTextChar">
    <w:name w:val="Comment Text Char"/>
    <w:basedOn w:val="DefaultParagraphFont"/>
    <w:link w:val="CommentText"/>
    <w:rsid w:val="00AC4E3A"/>
  </w:style>
  <w:style w:type="paragraph" w:styleId="CommentSubject">
    <w:name w:val="annotation subject"/>
    <w:basedOn w:val="CommentText"/>
    <w:next w:val="CommentText"/>
    <w:link w:val="CommentSubjectChar"/>
    <w:rsid w:val="00AC4E3A"/>
    <w:rPr>
      <w:b/>
      <w:bCs/>
    </w:rPr>
  </w:style>
  <w:style w:type="character" w:customStyle="1" w:styleId="CommentSubjectChar">
    <w:name w:val="Comment Subject Char"/>
    <w:basedOn w:val="CommentTextChar"/>
    <w:link w:val="CommentSubject"/>
    <w:rsid w:val="00AC4E3A"/>
    <w:rPr>
      <w:b/>
      <w:bCs/>
    </w:rPr>
  </w:style>
  <w:style w:type="paragraph" w:styleId="NoSpacing">
    <w:name w:val="No Spacing"/>
    <w:basedOn w:val="Normal"/>
    <w:uiPriority w:val="1"/>
    <w:qFormat/>
    <w:rsid w:val="00B07177"/>
    <w:rPr>
      <w:rFonts w:ascii="Calibri" w:eastAsiaTheme="minorHAnsi" w:hAnsi="Calibri"/>
      <w:sz w:val="22"/>
      <w:szCs w:val="22"/>
      <w:lang w:eastAsia="en-US"/>
    </w:rPr>
  </w:style>
  <w:style w:type="character" w:styleId="FollowedHyperlink">
    <w:name w:val="FollowedHyperlink"/>
    <w:basedOn w:val="DefaultParagraphFont"/>
    <w:semiHidden/>
    <w:unhideWhenUsed/>
    <w:rsid w:val="00B071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30785">
      <w:bodyDiv w:val="1"/>
      <w:marLeft w:val="0"/>
      <w:marRight w:val="0"/>
      <w:marTop w:val="0"/>
      <w:marBottom w:val="0"/>
      <w:divBdr>
        <w:top w:val="none" w:sz="0" w:space="0" w:color="auto"/>
        <w:left w:val="none" w:sz="0" w:space="0" w:color="auto"/>
        <w:bottom w:val="none" w:sz="0" w:space="0" w:color="auto"/>
        <w:right w:val="none" w:sz="0" w:space="0" w:color="auto"/>
      </w:divBdr>
    </w:div>
    <w:div w:id="154347063">
      <w:bodyDiv w:val="1"/>
      <w:marLeft w:val="0"/>
      <w:marRight w:val="0"/>
      <w:marTop w:val="0"/>
      <w:marBottom w:val="0"/>
      <w:divBdr>
        <w:top w:val="none" w:sz="0" w:space="0" w:color="auto"/>
        <w:left w:val="none" w:sz="0" w:space="0" w:color="auto"/>
        <w:bottom w:val="none" w:sz="0" w:space="0" w:color="auto"/>
        <w:right w:val="none" w:sz="0" w:space="0" w:color="auto"/>
      </w:divBdr>
    </w:div>
    <w:div w:id="573010195">
      <w:bodyDiv w:val="1"/>
      <w:marLeft w:val="0"/>
      <w:marRight w:val="0"/>
      <w:marTop w:val="0"/>
      <w:marBottom w:val="0"/>
      <w:divBdr>
        <w:top w:val="none" w:sz="0" w:space="0" w:color="auto"/>
        <w:left w:val="none" w:sz="0" w:space="0" w:color="auto"/>
        <w:bottom w:val="none" w:sz="0" w:space="0" w:color="auto"/>
        <w:right w:val="none" w:sz="0" w:space="0" w:color="auto"/>
      </w:divBdr>
      <w:divsChild>
        <w:div w:id="276182491">
          <w:marLeft w:val="0"/>
          <w:marRight w:val="0"/>
          <w:marTop w:val="0"/>
          <w:marBottom w:val="0"/>
          <w:divBdr>
            <w:top w:val="none" w:sz="0" w:space="0" w:color="auto"/>
            <w:left w:val="none" w:sz="0" w:space="0" w:color="auto"/>
            <w:bottom w:val="none" w:sz="0" w:space="0" w:color="auto"/>
            <w:right w:val="none" w:sz="0" w:space="0" w:color="auto"/>
          </w:divBdr>
        </w:div>
      </w:divsChild>
    </w:div>
    <w:div w:id="598834836">
      <w:bodyDiv w:val="1"/>
      <w:marLeft w:val="0"/>
      <w:marRight w:val="0"/>
      <w:marTop w:val="0"/>
      <w:marBottom w:val="0"/>
      <w:divBdr>
        <w:top w:val="none" w:sz="0" w:space="0" w:color="auto"/>
        <w:left w:val="none" w:sz="0" w:space="0" w:color="auto"/>
        <w:bottom w:val="none" w:sz="0" w:space="0" w:color="auto"/>
        <w:right w:val="none" w:sz="0" w:space="0" w:color="auto"/>
      </w:divBdr>
    </w:div>
    <w:div w:id="805314609">
      <w:bodyDiv w:val="1"/>
      <w:marLeft w:val="0"/>
      <w:marRight w:val="0"/>
      <w:marTop w:val="0"/>
      <w:marBottom w:val="0"/>
      <w:divBdr>
        <w:top w:val="none" w:sz="0" w:space="0" w:color="auto"/>
        <w:left w:val="none" w:sz="0" w:space="0" w:color="auto"/>
        <w:bottom w:val="none" w:sz="0" w:space="0" w:color="auto"/>
        <w:right w:val="none" w:sz="0" w:space="0" w:color="auto"/>
      </w:divBdr>
    </w:div>
    <w:div w:id="1249652701">
      <w:bodyDiv w:val="1"/>
      <w:marLeft w:val="0"/>
      <w:marRight w:val="0"/>
      <w:marTop w:val="0"/>
      <w:marBottom w:val="0"/>
      <w:divBdr>
        <w:top w:val="none" w:sz="0" w:space="0" w:color="auto"/>
        <w:left w:val="none" w:sz="0" w:space="0" w:color="auto"/>
        <w:bottom w:val="none" w:sz="0" w:space="0" w:color="auto"/>
        <w:right w:val="none" w:sz="0" w:space="0" w:color="auto"/>
      </w:divBdr>
    </w:div>
    <w:div w:id="1281183097">
      <w:bodyDiv w:val="1"/>
      <w:marLeft w:val="0"/>
      <w:marRight w:val="0"/>
      <w:marTop w:val="0"/>
      <w:marBottom w:val="0"/>
      <w:divBdr>
        <w:top w:val="none" w:sz="0" w:space="0" w:color="auto"/>
        <w:left w:val="none" w:sz="0" w:space="0" w:color="auto"/>
        <w:bottom w:val="none" w:sz="0" w:space="0" w:color="auto"/>
        <w:right w:val="none" w:sz="0" w:space="0" w:color="auto"/>
      </w:divBdr>
    </w:div>
    <w:div w:id="1353142596">
      <w:bodyDiv w:val="1"/>
      <w:marLeft w:val="0"/>
      <w:marRight w:val="0"/>
      <w:marTop w:val="0"/>
      <w:marBottom w:val="0"/>
      <w:divBdr>
        <w:top w:val="none" w:sz="0" w:space="0" w:color="auto"/>
        <w:left w:val="none" w:sz="0" w:space="0" w:color="auto"/>
        <w:bottom w:val="none" w:sz="0" w:space="0" w:color="auto"/>
        <w:right w:val="none" w:sz="0" w:space="0" w:color="auto"/>
      </w:divBdr>
    </w:div>
    <w:div w:id="1561791185">
      <w:bodyDiv w:val="1"/>
      <w:marLeft w:val="0"/>
      <w:marRight w:val="0"/>
      <w:marTop w:val="0"/>
      <w:marBottom w:val="0"/>
      <w:divBdr>
        <w:top w:val="none" w:sz="0" w:space="0" w:color="auto"/>
        <w:left w:val="none" w:sz="0" w:space="0" w:color="auto"/>
        <w:bottom w:val="none" w:sz="0" w:space="0" w:color="auto"/>
        <w:right w:val="none" w:sz="0" w:space="0" w:color="auto"/>
      </w:divBdr>
    </w:div>
    <w:div w:id="1833334315">
      <w:bodyDiv w:val="1"/>
      <w:marLeft w:val="0"/>
      <w:marRight w:val="0"/>
      <w:marTop w:val="0"/>
      <w:marBottom w:val="0"/>
      <w:divBdr>
        <w:top w:val="none" w:sz="0" w:space="0" w:color="auto"/>
        <w:left w:val="none" w:sz="0" w:space="0" w:color="auto"/>
        <w:bottom w:val="none" w:sz="0" w:space="0" w:color="auto"/>
        <w:right w:val="none" w:sz="0" w:space="0" w:color="auto"/>
      </w:divBdr>
    </w:div>
    <w:div w:id="1858999333">
      <w:bodyDiv w:val="1"/>
      <w:marLeft w:val="0"/>
      <w:marRight w:val="0"/>
      <w:marTop w:val="0"/>
      <w:marBottom w:val="0"/>
      <w:divBdr>
        <w:top w:val="none" w:sz="0" w:space="0" w:color="auto"/>
        <w:left w:val="none" w:sz="0" w:space="0" w:color="auto"/>
        <w:bottom w:val="none" w:sz="0" w:space="0" w:color="auto"/>
        <w:right w:val="none" w:sz="0" w:space="0" w:color="auto"/>
      </w:divBdr>
    </w:div>
    <w:div w:id="211362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thanasiadeclaration.ca/declar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meo.com/144797720"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uthanasiadeclaration.ca/declaration/" TargetMode="External"/><Relationship Id="rId4" Type="http://schemas.openxmlformats.org/officeDocument/2006/relationships/webSettings" Target="webSettings.xml"/><Relationship Id="rId9" Type="http://schemas.openxmlformats.org/officeDocument/2006/relationships/hyperlink" Target="http://www.parl.gc.ca/Parliamentarians/en/memb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The Free Methodist Church in Canada</vt:lpstr>
    </vt:vector>
  </TitlesOfParts>
  <Company>Hewlett-Packard</Company>
  <LinksUpToDate>false</LinksUpToDate>
  <CharactersWithSpaces>8981</CharactersWithSpaces>
  <SharedDoc>false</SharedDoc>
  <HLinks>
    <vt:vector size="30" baseType="variant">
      <vt:variant>
        <vt:i4>6553700</vt:i4>
      </vt:variant>
      <vt:variant>
        <vt:i4>12</vt:i4>
      </vt:variant>
      <vt:variant>
        <vt:i4>0</vt:i4>
      </vt:variant>
      <vt:variant>
        <vt:i4>5</vt:i4>
      </vt:variant>
      <vt:variant>
        <vt:lpwstr>http://www.theefc.ca/OutOfBusiness</vt:lpwstr>
      </vt:variant>
      <vt:variant>
        <vt:lpwstr/>
      </vt:variant>
      <vt:variant>
        <vt:i4>6553700</vt:i4>
      </vt:variant>
      <vt:variant>
        <vt:i4>9</vt:i4>
      </vt:variant>
      <vt:variant>
        <vt:i4>0</vt:i4>
      </vt:variant>
      <vt:variant>
        <vt:i4>5</vt:i4>
      </vt:variant>
      <vt:variant>
        <vt:lpwstr>http://www.theefc.ca/OutOfBusiness</vt:lpwstr>
      </vt:variant>
      <vt:variant>
        <vt:lpwstr/>
      </vt:variant>
      <vt:variant>
        <vt:i4>6553700</vt:i4>
      </vt:variant>
      <vt:variant>
        <vt:i4>6</vt:i4>
      </vt:variant>
      <vt:variant>
        <vt:i4>0</vt:i4>
      </vt:variant>
      <vt:variant>
        <vt:i4>5</vt:i4>
      </vt:variant>
      <vt:variant>
        <vt:lpwstr>http://www.theefc.ca/OutOfBusiness</vt:lpwstr>
      </vt:variant>
      <vt:variant>
        <vt:lpwstr/>
      </vt:variant>
      <vt:variant>
        <vt:i4>6553700</vt:i4>
      </vt:variant>
      <vt:variant>
        <vt:i4>3</vt:i4>
      </vt:variant>
      <vt:variant>
        <vt:i4>0</vt:i4>
      </vt:variant>
      <vt:variant>
        <vt:i4>5</vt:i4>
      </vt:variant>
      <vt:variant>
        <vt:lpwstr>http://www.theefc.ca/OutOfBusiness</vt:lpwstr>
      </vt:variant>
      <vt:variant>
        <vt:lpwstr/>
      </vt:variant>
      <vt:variant>
        <vt:i4>6553700</vt:i4>
      </vt:variant>
      <vt:variant>
        <vt:i4>0</vt:i4>
      </vt:variant>
      <vt:variant>
        <vt:i4>0</vt:i4>
      </vt:variant>
      <vt:variant>
        <vt:i4>5</vt:i4>
      </vt:variant>
      <vt:variant>
        <vt:lpwstr>http://www.theefc.ca/OutOfBusiness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Free Methodist Church in Canada</dc:title>
  <dc:creator>Michael admin</dc:creator>
  <cp:lastModifiedBy>Kalesha Peters</cp:lastModifiedBy>
  <cp:revision>3</cp:revision>
  <cp:lastPrinted>2015-06-15T15:22:00Z</cp:lastPrinted>
  <dcterms:created xsi:type="dcterms:W3CDTF">2015-11-06T19:19:00Z</dcterms:created>
  <dcterms:modified xsi:type="dcterms:W3CDTF">2015-12-08T16:06:00Z</dcterms:modified>
</cp:coreProperties>
</file>