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B8" w:rsidRPr="00DF679D" w:rsidRDefault="00C10FB8" w:rsidP="009371A6">
      <w:pPr>
        <w:pStyle w:val="Heading4"/>
        <w:rPr>
          <w:sz w:val="24"/>
        </w:rPr>
      </w:pPr>
      <w:bookmarkStart w:id="0" w:name="_GoBack"/>
      <w:bookmarkEnd w:id="0"/>
      <w:r w:rsidRPr="00DF679D">
        <w:rPr>
          <w:sz w:val="24"/>
        </w:rPr>
        <w:t>PLAN D’ÉTUDES EN LEADERSHIP</w:t>
      </w:r>
    </w:p>
    <w:p w:rsidR="00C10FB8" w:rsidRPr="00DF679D" w:rsidRDefault="00CB440C" w:rsidP="009371A6">
      <w:pPr>
        <w:jc w:val="center"/>
        <w:rPr>
          <w:rFonts w:ascii="Arial" w:hAnsi="Arial"/>
          <w:b/>
          <w:lang w:val="fr-CA"/>
        </w:rPr>
      </w:pPr>
      <w:r w:rsidRPr="00DF679D">
        <w:rPr>
          <w:rFonts w:ascii="Arial" w:hAnsi="Arial"/>
          <w:b/>
          <w:sz w:val="24"/>
          <w:lang w:val="fr-CA"/>
        </w:rPr>
        <w:t xml:space="preserve">PROGRAMME DE BOURSES </w:t>
      </w:r>
      <w:r w:rsidR="00EC5CB8">
        <w:rPr>
          <w:rFonts w:ascii="Arial" w:hAnsi="Arial"/>
          <w:b/>
          <w:sz w:val="24"/>
          <w:szCs w:val="24"/>
          <w:lang w:val="fr-CA"/>
        </w:rPr>
        <w:t>2017</w:t>
      </w:r>
    </w:p>
    <w:p w:rsidR="00C10FB8" w:rsidRPr="00DF679D" w:rsidRDefault="00C10FB8" w:rsidP="009371A6">
      <w:pPr>
        <w:jc w:val="both"/>
        <w:rPr>
          <w:rFonts w:ascii="Arial" w:hAnsi="Arial"/>
          <w:b/>
          <w:lang w:val="fr-CA"/>
        </w:rPr>
      </w:pPr>
    </w:p>
    <w:p w:rsidR="00C10FB8" w:rsidRPr="00DF679D" w:rsidRDefault="00C10FB8" w:rsidP="009371A6">
      <w:pPr>
        <w:pStyle w:val="Heading5"/>
        <w:jc w:val="both"/>
        <w:rPr>
          <w:u w:val="single"/>
        </w:rPr>
      </w:pPr>
      <w:r w:rsidRPr="00DF679D">
        <w:rPr>
          <w:u w:val="single"/>
        </w:rPr>
        <w:t xml:space="preserve">LE PROGRAMME </w:t>
      </w:r>
    </w:p>
    <w:p w:rsidR="00C10FB8" w:rsidRPr="00DF679D" w:rsidRDefault="00C10FB8" w:rsidP="009371A6">
      <w:pPr>
        <w:jc w:val="both"/>
        <w:rPr>
          <w:rFonts w:ascii="Arial" w:hAnsi="Arial" w:cs="Arial"/>
          <w:lang w:val="fr-CA"/>
        </w:rPr>
      </w:pPr>
      <w:r w:rsidRPr="00DF679D">
        <w:rPr>
          <w:rFonts w:ascii="Arial" w:hAnsi="Arial" w:cs="Arial"/>
          <w:lang w:val="fr-CA"/>
        </w:rPr>
        <w:t xml:space="preserve">Le Plan d’études en leadership </w:t>
      </w:r>
      <w:r w:rsidR="00346B1D" w:rsidRPr="00DF679D">
        <w:rPr>
          <w:rFonts w:ascii="Arial" w:hAnsi="Arial" w:cs="Arial"/>
          <w:lang w:val="fr-CA"/>
        </w:rPr>
        <w:t xml:space="preserve">(PEL) </w:t>
      </w:r>
      <w:r w:rsidRPr="00DF679D">
        <w:rPr>
          <w:rFonts w:ascii="Arial" w:hAnsi="Arial" w:cs="Arial"/>
          <w:lang w:val="fr-CA"/>
        </w:rPr>
        <w:t>a été mis en place pour pourvoir une assistance financière aux étudiants qui poursuivent leurs études post-secondaires dans des institutions approuvées.  Le Plan d’études en leadership est financé de façon conjointe par Lorne Park Foundation et l’Église méthodiste libre au Canada, et administré par le bureau de l’Église méthodiste libre au Canada.</w:t>
      </w:r>
    </w:p>
    <w:p w:rsidR="00C10FB8" w:rsidRPr="00DF679D" w:rsidRDefault="00C10FB8" w:rsidP="009371A6">
      <w:pPr>
        <w:jc w:val="both"/>
        <w:rPr>
          <w:rFonts w:ascii="Arial" w:hAnsi="Arial" w:cs="Arial"/>
          <w:lang w:val="fr-CA"/>
        </w:rPr>
      </w:pPr>
    </w:p>
    <w:p w:rsidR="00C10FB8" w:rsidRPr="00DF679D" w:rsidRDefault="00C10FB8" w:rsidP="009371A6">
      <w:pPr>
        <w:pStyle w:val="Heading6"/>
        <w:jc w:val="both"/>
      </w:pPr>
      <w:r w:rsidRPr="00DF679D">
        <w:t xml:space="preserve">BOURSES POUR </w:t>
      </w:r>
      <w:r w:rsidR="002B4AD6" w:rsidRPr="00DF679D">
        <w:t>LE COLLÈGE/</w:t>
      </w:r>
      <w:r w:rsidRPr="00DF679D">
        <w:t>L’UNIVERSITÉ</w:t>
      </w:r>
    </w:p>
    <w:p w:rsidR="00C10FB8" w:rsidRPr="00DF679D" w:rsidRDefault="00C10FB8" w:rsidP="009371A6">
      <w:pPr>
        <w:jc w:val="both"/>
        <w:rPr>
          <w:rFonts w:ascii="Arial" w:hAnsi="Arial" w:cs="Arial"/>
          <w:lang w:val="fr-CA"/>
        </w:rPr>
      </w:pPr>
      <w:r w:rsidRPr="00DF679D">
        <w:rPr>
          <w:rFonts w:ascii="Arial" w:hAnsi="Arial" w:cs="Arial"/>
          <w:lang w:val="fr-CA"/>
        </w:rPr>
        <w:t>Les étudiants qui sont candidats au ministère recevront des bourses suite à la recommandation de leur Conseil officiel local et l’approbation du Comité des bourses d’études en leadership.  Les étudiants ministériels doivent s’impliquer dans le ministère dans une église locale là où ils fréquentent une institution d’enseignement ou dans leur propre église.  Des preuves de l’expérience ministérielle acquise durant leurs années académiques doivent être soumises par les personnes qui font une demande de bourse et rapportées au Conseil officiel qui les parraine.</w:t>
      </w:r>
    </w:p>
    <w:p w:rsidR="00DA2F6F" w:rsidRPr="00DF679D" w:rsidRDefault="00DA2F6F" w:rsidP="00DA2F6F">
      <w:pPr>
        <w:rPr>
          <w:rFonts w:ascii="Arial" w:hAnsi="Arial" w:cs="Arial"/>
        </w:rPr>
      </w:pPr>
    </w:p>
    <w:p w:rsidR="00DA2F6F" w:rsidRPr="00294465" w:rsidRDefault="007E5DA4" w:rsidP="007E5DA4">
      <w:pPr>
        <w:rPr>
          <w:rFonts w:ascii="Arial" w:hAnsi="Arial" w:cs="Arial"/>
          <w:b/>
          <w:i/>
          <w:lang w:val="fr-CA"/>
        </w:rPr>
      </w:pPr>
      <w:r w:rsidRPr="00DF679D">
        <w:rPr>
          <w:rFonts w:ascii="Arial" w:hAnsi="Arial" w:cs="Arial"/>
          <w:lang w:val="fr-CA"/>
        </w:rPr>
        <w:t xml:space="preserve">Des bourses peuvent être décernées par le directeur des Ressources humaines aux candidats au ministère qui poursuivent des études dans un collège biblique ou un séminaire qui ne se trouve pas sur la liste d’institutions approuvées, en consultation avec le conseil officiel de l’église locale et le comité PEL.  Les montants seront égaux à ceux des bourses pour le collège ou l’université, dépendamment de l’institution où l’étudiant fait une demande.  </w:t>
      </w:r>
      <w:r w:rsidRPr="00294465">
        <w:rPr>
          <w:rFonts w:ascii="Arial" w:hAnsi="Arial" w:cs="Arial"/>
          <w:b/>
          <w:i/>
          <w:lang w:val="fr-CA"/>
        </w:rPr>
        <w:t xml:space="preserve">Si vous croyez que cette option pourrait vous convenir, veuillez inclure </w:t>
      </w:r>
      <w:r w:rsidR="00DA2F6F" w:rsidRPr="00294465">
        <w:rPr>
          <w:rFonts w:ascii="Arial" w:hAnsi="Arial" w:cs="Arial"/>
          <w:b/>
          <w:i/>
          <w:lang w:val="fr-CA"/>
        </w:rPr>
        <w:t xml:space="preserve">dans votre trousse de demande une explication écrite concernant votre choix d’une institution d’éducation non approuvée.  </w:t>
      </w:r>
    </w:p>
    <w:p w:rsidR="00C10FB8" w:rsidRPr="00DF679D" w:rsidRDefault="007E5DA4" w:rsidP="00DA2F6F">
      <w:pPr>
        <w:rPr>
          <w:rFonts w:ascii="Arial" w:hAnsi="Arial" w:cs="Arial"/>
          <w:lang w:val="fr-CA"/>
        </w:rPr>
      </w:pPr>
      <w:r w:rsidRPr="00DF679D">
        <w:rPr>
          <w:rFonts w:ascii="Arial" w:hAnsi="Arial" w:cs="Arial"/>
          <w:lang w:val="fr-CA"/>
        </w:rPr>
        <w:t xml:space="preserve"> </w:t>
      </w:r>
    </w:p>
    <w:p w:rsidR="00C10FB8" w:rsidRDefault="00C10FB8" w:rsidP="009371A6">
      <w:pPr>
        <w:pStyle w:val="Heading6"/>
        <w:jc w:val="both"/>
      </w:pPr>
      <w:r w:rsidRPr="00DF679D">
        <w:t>Collèges et universités approuvés</w:t>
      </w:r>
    </w:p>
    <w:p w:rsidR="00DF679D" w:rsidRPr="00DF679D" w:rsidRDefault="00C10FB8" w:rsidP="00DF679D">
      <w:pPr>
        <w:rPr>
          <w:rFonts w:ascii="Arial" w:hAnsi="Arial" w:cs="Arial"/>
        </w:rPr>
      </w:pPr>
      <w:r w:rsidRPr="00DF679D">
        <w:rPr>
          <w:rFonts w:ascii="Arial" w:hAnsi="Arial" w:cs="Arial"/>
          <w:lang w:val="fr-CA"/>
        </w:rPr>
        <w:t xml:space="preserve">- </w:t>
      </w:r>
      <w:r w:rsidR="00DF679D" w:rsidRPr="00DF679D">
        <w:rPr>
          <w:rFonts w:ascii="Arial" w:hAnsi="Arial" w:cs="Arial"/>
        </w:rPr>
        <w:t>Acadia Divinit</w:t>
      </w:r>
      <w:r w:rsidR="008445EC">
        <w:rPr>
          <w:rFonts w:ascii="Arial" w:hAnsi="Arial" w:cs="Arial"/>
        </w:rPr>
        <w:t>y College, (Acadia University), Montreal, QC</w:t>
      </w:r>
      <w:r w:rsidR="008445EC">
        <w:rPr>
          <w:rFonts w:ascii="Arial" w:hAnsi="Arial" w:cs="Arial"/>
        </w:rPr>
        <w:tab/>
      </w:r>
      <w:r w:rsidR="00DF679D" w:rsidRPr="00DF679D">
        <w:rPr>
          <w:rFonts w:ascii="Arial" w:hAnsi="Arial" w:cs="Arial"/>
        </w:rPr>
        <w:t>- Roberts Wesleyan College, Rochester, NY</w:t>
      </w:r>
    </w:p>
    <w:p w:rsidR="00DF679D" w:rsidRPr="00DF679D" w:rsidRDefault="008445EC" w:rsidP="008445EC">
      <w:pPr>
        <w:ind w:left="360" w:hanging="360"/>
        <w:rPr>
          <w:rFonts w:ascii="Arial" w:hAnsi="Arial" w:cs="Arial"/>
        </w:rPr>
      </w:pPr>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xml:space="preserve"> Pacific </w:t>
      </w:r>
      <w:proofErr w:type="spellStart"/>
      <w:r w:rsidRPr="00DF679D">
        <w:rPr>
          <w:rFonts w:ascii="Arial" w:hAnsi="Arial" w:cs="Arial"/>
          <w:lang w:val="fr-CA"/>
        </w:rPr>
        <w:t>University</w:t>
      </w:r>
      <w:proofErr w:type="spellEnd"/>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CA</w:t>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lang w:val="fr-CA"/>
        </w:rPr>
        <w:t xml:space="preserve">- Rocky </w:t>
      </w:r>
      <w:proofErr w:type="spellStart"/>
      <w:r w:rsidR="00DF679D" w:rsidRPr="00DF679D">
        <w:rPr>
          <w:rFonts w:ascii="Arial" w:hAnsi="Arial" w:cs="Arial"/>
          <w:lang w:val="fr-CA"/>
        </w:rPr>
        <w:t>Mountain</w:t>
      </w:r>
      <w:proofErr w:type="spellEnd"/>
      <w:r w:rsidR="00DF679D" w:rsidRPr="00DF679D">
        <w:rPr>
          <w:rFonts w:ascii="Arial" w:hAnsi="Arial" w:cs="Arial"/>
          <w:lang w:val="fr-CA"/>
        </w:rPr>
        <w:t xml:space="preserve"> </w:t>
      </w:r>
      <w:proofErr w:type="spellStart"/>
      <w:r w:rsidR="00DF679D" w:rsidRPr="00DF679D">
        <w:rPr>
          <w:rFonts w:ascii="Arial" w:hAnsi="Arial" w:cs="Arial"/>
          <w:lang w:val="fr-CA"/>
        </w:rPr>
        <w:t>College</w:t>
      </w:r>
      <w:proofErr w:type="spellEnd"/>
      <w:r w:rsidR="00DF679D" w:rsidRPr="00DF679D">
        <w:rPr>
          <w:rFonts w:ascii="Arial" w:hAnsi="Arial" w:cs="Arial"/>
          <w:lang w:val="fr-CA"/>
        </w:rPr>
        <w:t>, Calgary, AB</w:t>
      </w:r>
    </w:p>
    <w:p w:rsidR="00C10FB8" w:rsidRPr="00DF679D" w:rsidRDefault="00DF679D" w:rsidP="009371A6">
      <w:pPr>
        <w:jc w:val="both"/>
        <w:rPr>
          <w:rFonts w:ascii="Arial" w:hAnsi="Arial" w:cs="Arial"/>
          <w:lang w:val="fr-CA"/>
        </w:rPr>
      </w:pPr>
      <w:r w:rsidRPr="00DF679D">
        <w:rPr>
          <w:rFonts w:ascii="Arial" w:hAnsi="Arial" w:cs="Arial"/>
        </w:rPr>
        <w:t xml:space="preserve">- </w:t>
      </w:r>
      <w:smartTag w:uri="urn:schemas-microsoft-com:office:smarttags" w:element="PlaceName">
        <w:r w:rsidRPr="00DF679D">
          <w:rPr>
            <w:rFonts w:ascii="Arial" w:hAnsi="Arial" w:cs="Arial"/>
          </w:rPr>
          <w:t>Briercrest</w:t>
        </w:r>
      </w:smartTag>
      <w:r w:rsidRPr="00DF679D">
        <w:rPr>
          <w:rFonts w:ascii="Arial" w:hAnsi="Arial" w:cs="Arial"/>
        </w:rPr>
        <w:t xml:space="preserve"> </w:t>
      </w:r>
      <w:smartTag w:uri="urn:schemas-microsoft-com:office:smarttags" w:element="PlaceName">
        <w:r w:rsidRPr="00DF679D">
          <w:rPr>
            <w:rFonts w:ascii="Arial" w:hAnsi="Arial" w:cs="Arial"/>
          </w:rPr>
          <w:t>Bible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Caronport</w:t>
        </w:r>
      </w:smartTag>
      <w:r w:rsidRPr="00DF679D">
        <w:rPr>
          <w:rFonts w:ascii="Arial" w:hAnsi="Arial" w:cs="Arial"/>
        </w:rPr>
        <w:t xml:space="preserve">, </w:t>
      </w:r>
      <w:smartTag w:uri="urn:schemas-microsoft-com:office:smarttags" w:element="State">
        <w:r w:rsidRPr="00DF679D">
          <w:rPr>
            <w:rFonts w:ascii="Arial" w:hAnsi="Arial" w:cs="Arial"/>
          </w:rPr>
          <w:t>SK</w:t>
        </w:r>
      </w:smartTag>
      <w:r w:rsidR="008445EC">
        <w:rPr>
          <w:rFonts w:ascii="Arial" w:hAnsi="Arial" w:cs="Arial"/>
        </w:rPr>
        <w:tab/>
      </w:r>
      <w:r w:rsidR="008445EC">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Name">
        <w:r w:rsidR="008445EC" w:rsidRPr="00DF679D">
          <w:rPr>
            <w:rFonts w:ascii="Arial" w:hAnsi="Arial" w:cs="Arial"/>
          </w:rPr>
          <w:t>Seattle</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Pacific</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University</w:t>
        </w:r>
      </w:smartTag>
      <w:r w:rsidR="008445EC" w:rsidRPr="00DF679D">
        <w:rPr>
          <w:rFonts w:ascii="Arial" w:hAnsi="Arial" w:cs="Arial"/>
        </w:rPr>
        <w:t xml:space="preserve">, </w:t>
      </w:r>
      <w:smartTag w:uri="urn:schemas-microsoft-com:office:smarttags" w:element="place">
        <w:smartTag w:uri="urn:schemas-microsoft-com:office:smarttags" w:element="City">
          <w:r w:rsidR="008445EC" w:rsidRPr="00DF679D">
            <w:rPr>
              <w:rFonts w:ascii="Arial" w:hAnsi="Arial" w:cs="Arial"/>
            </w:rPr>
            <w:t>Seattle</w:t>
          </w:r>
        </w:smartTag>
        <w:r w:rsidR="008445EC" w:rsidRPr="00DF679D">
          <w:rPr>
            <w:rFonts w:ascii="Arial" w:hAnsi="Arial" w:cs="Arial"/>
          </w:rPr>
          <w:t xml:space="preserve">, </w:t>
        </w:r>
        <w:smartTag w:uri="urn:schemas-microsoft-com:office:smarttags" w:element="State">
          <w:r w:rsidR="008445EC" w:rsidRPr="00DF679D">
            <w:rPr>
              <w:rFonts w:ascii="Arial" w:hAnsi="Arial" w:cs="Arial"/>
            </w:rPr>
            <w:t>WA</w:t>
          </w:r>
        </w:smartTag>
      </w:smartTag>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Tyndale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Toronto</w:t>
        </w:r>
      </w:smartTag>
      <w:r w:rsidRPr="00DF679D">
        <w:rPr>
          <w:rFonts w:ascii="Arial" w:hAnsi="Arial" w:cs="Arial"/>
        </w:rPr>
        <w:t xml:space="preserve">, </w:t>
      </w:r>
      <w:smartTag w:uri="urn:schemas-microsoft-com:office:smarttags" w:element="State">
        <w:r w:rsidRPr="00DF679D">
          <w:rPr>
            <w:rFonts w:ascii="Arial" w:hAnsi="Arial" w:cs="Arial"/>
          </w:rPr>
          <w:t>ON</w:t>
        </w:r>
      </w:smartTag>
      <w:r w:rsidRPr="00DF679D">
        <w:rPr>
          <w:rFonts w:ascii="Arial" w:hAnsi="Arial" w:cs="Arial"/>
        </w:rPr>
        <w:tab/>
      </w:r>
      <w:r w:rsidRPr="00DF679D">
        <w:rPr>
          <w:rFonts w:ascii="Arial" w:hAnsi="Arial" w:cs="Arial"/>
        </w:rPr>
        <w:tab/>
      </w:r>
      <w:r w:rsidRPr="00DF679D">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
        <w:smartTag w:uri="urn:schemas-microsoft-com:office:smarttags" w:element="PlaceType">
          <w:r w:rsidR="008445EC" w:rsidRPr="00DF679D">
            <w:rPr>
              <w:rFonts w:ascii="Arial" w:hAnsi="Arial" w:cs="Arial"/>
            </w:rPr>
            <w:t>Spring</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Arbor</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College</w:t>
          </w:r>
        </w:smartTag>
      </w:smartTag>
      <w:r w:rsidR="008445EC" w:rsidRPr="00DF679D">
        <w:rPr>
          <w:rFonts w:ascii="Arial" w:hAnsi="Arial" w:cs="Arial"/>
        </w:rPr>
        <w:t>, Spring Arbor, M</w:t>
      </w:r>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Central</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City">
        <w:r w:rsidRPr="00DF679D">
          <w:rPr>
            <w:rFonts w:ascii="Arial" w:hAnsi="Arial" w:cs="Arial"/>
          </w:rPr>
          <w:t>McPherson</w:t>
        </w:r>
      </w:smartTag>
      <w:r w:rsidRPr="00DF679D">
        <w:rPr>
          <w:rFonts w:ascii="Arial" w:hAnsi="Arial" w:cs="Arial"/>
        </w:rPr>
        <w:t xml:space="preserve">, </w:t>
      </w:r>
      <w:smartTag w:uri="urn:schemas-microsoft-com:office:smarttags" w:element="State">
        <w:r w:rsidRPr="00DF679D">
          <w:rPr>
            <w:rFonts w:ascii="Arial" w:hAnsi="Arial" w:cs="Arial"/>
          </w:rPr>
          <w:t>KS</w:t>
        </w:r>
      </w:smartTag>
      <w:r w:rsidRPr="00DF679D">
        <w:rPr>
          <w:rFonts w:ascii="Arial" w:hAnsi="Arial" w:cs="Arial"/>
        </w:rPr>
        <w:tab/>
      </w:r>
      <w:r w:rsidRPr="00DF679D">
        <w:rPr>
          <w:rFonts w:ascii="Arial" w:hAnsi="Arial" w:cs="Arial"/>
        </w:rPr>
        <w:tab/>
      </w:r>
      <w:r w:rsidR="008445EC">
        <w:rPr>
          <w:rFonts w:ascii="Arial" w:hAnsi="Arial" w:cs="Arial"/>
        </w:rPr>
        <w:tab/>
      </w:r>
      <w:r w:rsidR="008445EC">
        <w:rPr>
          <w:rFonts w:ascii="Arial" w:hAnsi="Arial" w:cs="Arial"/>
        </w:rPr>
        <w:tab/>
      </w:r>
      <w:r w:rsidR="008445EC" w:rsidRPr="00DF679D">
        <w:rPr>
          <w:rFonts w:ascii="Arial" w:hAnsi="Arial" w:cs="Arial"/>
        </w:rPr>
        <w:t xml:space="preserve">- </w:t>
      </w:r>
      <w:smartTag w:uri="urn:schemas-microsoft-com:office:smarttags" w:element="PlaceName">
        <w:r w:rsidR="008445EC" w:rsidRPr="00DF679D">
          <w:rPr>
            <w:rFonts w:ascii="Arial" w:hAnsi="Arial" w:cs="Arial"/>
          </w:rPr>
          <w:t>Trinity</w:t>
        </w:r>
      </w:smartTag>
      <w:r w:rsidR="008445EC" w:rsidRPr="00DF679D">
        <w:rPr>
          <w:rFonts w:ascii="Arial" w:hAnsi="Arial" w:cs="Arial"/>
        </w:rPr>
        <w:t xml:space="preserve"> </w:t>
      </w:r>
      <w:smartTag w:uri="urn:schemas-microsoft-com:office:smarttags" w:element="PlaceName">
        <w:r w:rsidR="008445EC" w:rsidRPr="00DF679D">
          <w:rPr>
            <w:rFonts w:ascii="Arial" w:hAnsi="Arial" w:cs="Arial"/>
          </w:rPr>
          <w:t>Western</w:t>
        </w:r>
      </w:smartTag>
      <w:r w:rsidR="008445EC" w:rsidRPr="00DF679D">
        <w:rPr>
          <w:rFonts w:ascii="Arial" w:hAnsi="Arial" w:cs="Arial"/>
        </w:rPr>
        <w:t xml:space="preserve"> </w:t>
      </w:r>
      <w:smartTag w:uri="urn:schemas-microsoft-com:office:smarttags" w:element="PlaceType">
        <w:r w:rsidR="008445EC" w:rsidRPr="00DF679D">
          <w:rPr>
            <w:rFonts w:ascii="Arial" w:hAnsi="Arial" w:cs="Arial"/>
          </w:rPr>
          <w:t>University</w:t>
        </w:r>
      </w:smartTag>
      <w:r w:rsidR="008445EC" w:rsidRPr="00DF679D">
        <w:rPr>
          <w:rFonts w:ascii="Arial" w:hAnsi="Arial" w:cs="Arial"/>
        </w:rPr>
        <w:t xml:space="preserve">, </w:t>
      </w:r>
      <w:smartTag w:uri="urn:schemas-microsoft-com:office:smarttags" w:element="place">
        <w:smartTag w:uri="urn:schemas-microsoft-com:office:smarttags" w:element="City">
          <w:r w:rsidR="008445EC" w:rsidRPr="00DF679D">
            <w:rPr>
              <w:rFonts w:ascii="Arial" w:hAnsi="Arial" w:cs="Arial"/>
            </w:rPr>
            <w:t>Langley</w:t>
          </w:r>
        </w:smartTag>
        <w:r w:rsidR="008445EC" w:rsidRPr="00DF679D">
          <w:rPr>
            <w:rFonts w:ascii="Arial" w:hAnsi="Arial" w:cs="Arial"/>
          </w:rPr>
          <w:t xml:space="preserve">, </w:t>
        </w:r>
        <w:smartTag w:uri="urn:schemas-microsoft-com:office:smarttags" w:element="State">
          <w:r w:rsidR="008445EC" w:rsidRPr="00DF679D">
            <w:rPr>
              <w:rFonts w:ascii="Arial" w:hAnsi="Arial" w:cs="Arial"/>
            </w:rPr>
            <w:t>BC</w:t>
          </w:r>
        </w:smartTag>
      </w:smartTag>
    </w:p>
    <w:p w:rsidR="00C10FB8" w:rsidRPr="00DF679D" w:rsidRDefault="00C10FB8" w:rsidP="009371A6">
      <w:pPr>
        <w:jc w:val="both"/>
        <w:rPr>
          <w:rFonts w:ascii="Arial" w:hAnsi="Arial" w:cs="Arial"/>
        </w:rPr>
      </w:pPr>
      <w:r w:rsidRPr="00DF679D">
        <w:rPr>
          <w:rFonts w:ascii="Arial" w:hAnsi="Arial" w:cs="Arial"/>
        </w:rPr>
        <w:t xml:space="preserve">- </w:t>
      </w:r>
      <w:smartTag w:uri="urn:schemas-microsoft-com:office:smarttags" w:element="PlaceName">
        <w:r w:rsidRPr="00DF679D">
          <w:rPr>
            <w:rFonts w:ascii="Arial" w:hAnsi="Arial" w:cs="Arial"/>
          </w:rPr>
          <w:t>Greenville</w:t>
        </w:r>
      </w:smartTag>
      <w:r w:rsidRPr="00DF679D">
        <w:rPr>
          <w:rFonts w:ascii="Arial" w:hAnsi="Arial" w:cs="Arial"/>
        </w:rPr>
        <w:t xml:space="preserve"> </w:t>
      </w:r>
      <w:smartTag w:uri="urn:schemas-microsoft-com:office:smarttags" w:element="PlaceType">
        <w:r w:rsidRPr="00DF679D">
          <w:rPr>
            <w:rFonts w:ascii="Arial" w:hAnsi="Arial" w:cs="Arial"/>
          </w:rPr>
          <w:t>College</w:t>
        </w:r>
      </w:smartTag>
      <w:r w:rsidRPr="00DF679D">
        <w:rPr>
          <w:rFonts w:ascii="Arial" w:hAnsi="Arial" w:cs="Arial"/>
        </w:rPr>
        <w:t xml:space="preserve">, </w:t>
      </w:r>
      <w:smartTag w:uri="urn:schemas-microsoft-com:office:smarttags" w:element="place">
        <w:smartTag w:uri="urn:schemas-microsoft-com:office:smarttags" w:element="City">
          <w:r w:rsidRPr="00DF679D">
            <w:rPr>
              <w:rFonts w:ascii="Arial" w:hAnsi="Arial" w:cs="Arial"/>
            </w:rPr>
            <w:t>Greenville</w:t>
          </w:r>
        </w:smartTag>
        <w:r w:rsidRPr="00DF679D">
          <w:rPr>
            <w:rFonts w:ascii="Arial" w:hAnsi="Arial" w:cs="Arial"/>
          </w:rPr>
          <w:t xml:space="preserve">, </w:t>
        </w:r>
        <w:smartTag w:uri="urn:schemas-microsoft-com:office:smarttags" w:element="State">
          <w:r w:rsidRPr="00DF679D">
            <w:rPr>
              <w:rFonts w:ascii="Arial" w:hAnsi="Arial" w:cs="Arial"/>
            </w:rPr>
            <w:t>IL</w:t>
          </w:r>
        </w:smartTag>
      </w:smartTag>
      <w:r w:rsidRPr="00DF679D">
        <w:rPr>
          <w:rFonts w:ascii="Arial" w:hAnsi="Arial" w:cs="Arial"/>
        </w:rPr>
        <w:tab/>
      </w:r>
      <w:r w:rsidRPr="00DF679D">
        <w:rPr>
          <w:rFonts w:ascii="Arial" w:hAnsi="Arial" w:cs="Arial"/>
        </w:rPr>
        <w:tab/>
      </w:r>
      <w:r w:rsidR="008445EC">
        <w:rPr>
          <w:rFonts w:ascii="Arial" w:hAnsi="Arial" w:cs="Arial"/>
        </w:rPr>
        <w:tab/>
      </w:r>
    </w:p>
    <w:p w:rsidR="00C10FB8" w:rsidRPr="00DF679D" w:rsidRDefault="00C10FB8" w:rsidP="009371A6">
      <w:pPr>
        <w:jc w:val="both"/>
        <w:rPr>
          <w:rFonts w:ascii="Arial" w:hAnsi="Arial" w:cs="Arial"/>
        </w:rPr>
      </w:pPr>
      <w:r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p>
    <w:p w:rsidR="00C10FB8" w:rsidRPr="00DF679D" w:rsidRDefault="00CB440C" w:rsidP="009371A6">
      <w:pPr>
        <w:jc w:val="both"/>
        <w:rPr>
          <w:rFonts w:ascii="Arial" w:hAnsi="Arial"/>
          <w:b/>
          <w:u w:val="single"/>
          <w:lang w:val="fr-CA"/>
        </w:rPr>
      </w:pPr>
      <w:r w:rsidRPr="00DF679D">
        <w:rPr>
          <w:rFonts w:ascii="Arial" w:hAnsi="Arial"/>
          <w:b/>
          <w:u w:val="single"/>
          <w:lang w:val="fr-CA"/>
        </w:rPr>
        <w:t>NIVEAU</w:t>
      </w:r>
      <w:r w:rsidR="00346B1D" w:rsidRPr="00DF679D">
        <w:rPr>
          <w:rFonts w:ascii="Arial" w:hAnsi="Arial"/>
          <w:b/>
          <w:u w:val="single"/>
          <w:lang w:val="fr-CA"/>
        </w:rPr>
        <w:t xml:space="preserve"> DE FINANCEMENT POUR LES ÉTUDIANTS MINISTÉRIELS </w:t>
      </w:r>
    </w:p>
    <w:p w:rsidR="00C10FB8" w:rsidRPr="00DF679D" w:rsidRDefault="00346B1D" w:rsidP="009371A6">
      <w:pPr>
        <w:jc w:val="both"/>
        <w:rPr>
          <w:rFonts w:ascii="Arial" w:hAnsi="Arial"/>
          <w:lang w:val="fr-CA"/>
        </w:rPr>
      </w:pPr>
      <w:r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w:t>
      </w:r>
      <w:proofErr w:type="gramStart"/>
      <w:r w:rsidRPr="00DF679D">
        <w:rPr>
          <w:rFonts w:ascii="Arial" w:hAnsi="Arial"/>
          <w:lang w:val="fr-CA"/>
        </w:rPr>
        <w:t>semestre</w:t>
      </w:r>
      <w:proofErr w:type="gramEnd"/>
      <w:r w:rsidRPr="00DF679D">
        <w:rPr>
          <w:rFonts w:ascii="Arial" w:hAnsi="Arial"/>
          <w:lang w:val="fr-CA"/>
        </w:rPr>
        <w:t xml:space="preserve"> et d’année en année.  Ce montant est calculé à chaque semestre sur le nombre de demandes reçues, le nombre de crédits pris par chaque étudiant qui fait une demande,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  Le financement offert à un étudiant ne peut être plus haut que le montant </w:t>
      </w:r>
      <w:r w:rsidR="009A43B6" w:rsidRPr="00DF679D">
        <w:rPr>
          <w:rFonts w:ascii="Arial" w:hAnsi="Arial"/>
          <w:lang w:val="fr-CA"/>
        </w:rPr>
        <w:t xml:space="preserve">actuel des </w:t>
      </w:r>
      <w:r w:rsidRPr="00DF679D">
        <w:rPr>
          <w:rFonts w:ascii="Arial" w:hAnsi="Arial"/>
          <w:lang w:val="fr-CA"/>
        </w:rPr>
        <w:t xml:space="preserve">frais </w:t>
      </w:r>
      <w:r w:rsidR="009A43B6" w:rsidRPr="00DF679D">
        <w:rPr>
          <w:rFonts w:ascii="Arial" w:hAnsi="Arial"/>
          <w:lang w:val="fr-CA"/>
        </w:rPr>
        <w:t>de scolarité.</w:t>
      </w:r>
      <w:r w:rsidRPr="00DF679D">
        <w:rPr>
          <w:rFonts w:ascii="Arial" w:hAnsi="Arial"/>
          <w:lang w:val="fr-CA"/>
        </w:rPr>
        <w:t xml:space="preserve">   </w:t>
      </w:r>
    </w:p>
    <w:p w:rsidR="00346B1D" w:rsidRPr="00DF679D" w:rsidRDefault="00346B1D" w:rsidP="009371A6">
      <w:pPr>
        <w:jc w:val="both"/>
        <w:rPr>
          <w:rFonts w:ascii="Arial" w:hAnsi="Arial"/>
          <w:b/>
          <w:u w:val="single"/>
          <w:lang w:val="fr-CA"/>
        </w:rPr>
      </w:pPr>
    </w:p>
    <w:p w:rsidR="00C10FB8" w:rsidRPr="00DF679D" w:rsidRDefault="00C10FB8" w:rsidP="009371A6">
      <w:pPr>
        <w:pStyle w:val="Heading2"/>
        <w:rPr>
          <w:rFonts w:ascii="Arial" w:hAnsi="Arial"/>
          <w:lang w:val="fr-CA"/>
        </w:rPr>
      </w:pPr>
      <w:r w:rsidRPr="00DF679D">
        <w:rPr>
          <w:rFonts w:ascii="Arial" w:hAnsi="Arial"/>
          <w:lang w:val="fr-CA"/>
        </w:rPr>
        <w:t>BOURSES POUR ÉTUDES AU SÉMINAIRE</w:t>
      </w:r>
    </w:p>
    <w:p w:rsidR="00C10FB8" w:rsidRPr="00DF679D" w:rsidRDefault="00C10FB8" w:rsidP="009371A6">
      <w:pPr>
        <w:pStyle w:val="BodyText"/>
        <w:rPr>
          <w:rFonts w:ascii="Arial" w:hAnsi="Arial"/>
          <w:bCs/>
          <w:lang w:val="fr-CA"/>
        </w:rPr>
      </w:pPr>
      <w:r w:rsidRPr="00DF679D">
        <w:rPr>
          <w:rFonts w:ascii="Arial" w:hAnsi="Arial"/>
          <w:bCs/>
          <w:lang w:val="fr-CA"/>
        </w:rPr>
        <w:t>Ceux qui poursuivent des études au séminaire recevront des bourses après avoir été recommandés par leur CMEOP régional (Comité ministériel d’éducation, d’orientation et de placement).</w:t>
      </w:r>
    </w:p>
    <w:p w:rsidR="00C10FB8" w:rsidRPr="00DF679D" w:rsidRDefault="00C10FB8" w:rsidP="009371A6">
      <w:pPr>
        <w:jc w:val="both"/>
        <w:rPr>
          <w:rFonts w:ascii="Arial" w:hAnsi="Arial"/>
          <w:bCs/>
          <w:lang w:val="fr-CA"/>
        </w:rPr>
      </w:pPr>
    </w:p>
    <w:p w:rsidR="00C10FB8" w:rsidRDefault="00C10FB8" w:rsidP="009371A6">
      <w:pPr>
        <w:jc w:val="both"/>
        <w:rPr>
          <w:rFonts w:ascii="Arial" w:hAnsi="Arial"/>
          <w:b/>
          <w:lang w:val="fr-CA"/>
        </w:rPr>
      </w:pPr>
      <w:r w:rsidRPr="00DF679D">
        <w:rPr>
          <w:rFonts w:ascii="Arial" w:hAnsi="Arial"/>
          <w:b/>
          <w:lang w:val="fr-CA"/>
        </w:rPr>
        <w:t>Séminaires canadiens approuvés :</w:t>
      </w:r>
    </w:p>
    <w:p w:rsidR="00C10FB8" w:rsidRPr="00DF679D" w:rsidRDefault="00C10FB8" w:rsidP="009371A6">
      <w:pPr>
        <w:numPr>
          <w:ilvl w:val="0"/>
          <w:numId w:val="38"/>
        </w:numPr>
        <w:jc w:val="both"/>
        <w:rPr>
          <w:rFonts w:ascii="Arial" w:hAnsi="Arial"/>
          <w:bCs/>
        </w:rPr>
      </w:pPr>
      <w:r w:rsidRPr="00DF679D">
        <w:rPr>
          <w:rFonts w:ascii="Arial" w:hAnsi="Arial"/>
          <w:bCs/>
        </w:rPr>
        <w:t>Associated Canadian Theological Schools (ACTS), Langley, BC</w:t>
      </w:r>
    </w:p>
    <w:p w:rsidR="00C10FB8" w:rsidRPr="00DF679D" w:rsidRDefault="00C10FB8" w:rsidP="009371A6">
      <w:pPr>
        <w:numPr>
          <w:ilvl w:val="0"/>
          <w:numId w:val="38"/>
        </w:numPr>
        <w:jc w:val="both"/>
        <w:rPr>
          <w:rFonts w:ascii="Arial" w:hAnsi="Arial"/>
          <w:bCs/>
        </w:rPr>
      </w:pPr>
      <w:r w:rsidRPr="00DF679D">
        <w:rPr>
          <w:rFonts w:ascii="Arial" w:hAnsi="Arial"/>
          <w:bCs/>
        </w:rPr>
        <w:t xml:space="preserve">Briercrest Biblical Seminary, </w:t>
      </w:r>
      <w:smartTag w:uri="urn:schemas-microsoft-com:office:smarttags" w:element="place">
        <w:smartTag w:uri="urn:schemas-microsoft-com:office:smarttags" w:element="City">
          <w:r w:rsidRPr="00DF679D">
            <w:rPr>
              <w:rFonts w:ascii="Arial" w:hAnsi="Arial"/>
              <w:bCs/>
            </w:rPr>
            <w:t>Caronport</w:t>
          </w:r>
        </w:smartTag>
        <w:r w:rsidRPr="00DF679D">
          <w:rPr>
            <w:rFonts w:ascii="Arial" w:hAnsi="Arial"/>
            <w:bCs/>
          </w:rPr>
          <w:t xml:space="preserve">, </w:t>
        </w:r>
        <w:smartTag w:uri="urn:schemas-microsoft-com:office:smarttags" w:element="State">
          <w:r w:rsidRPr="00DF679D">
            <w:rPr>
              <w:rFonts w:ascii="Arial" w:hAnsi="Arial"/>
              <w:bCs/>
            </w:rPr>
            <w:t>SK</w:t>
          </w:r>
        </w:smartTag>
      </w:smartTag>
    </w:p>
    <w:p w:rsidR="00DF679D" w:rsidRPr="00DF679D" w:rsidRDefault="00DF679D" w:rsidP="00DF679D">
      <w:pPr>
        <w:numPr>
          <w:ilvl w:val="0"/>
          <w:numId w:val="38"/>
        </w:numPr>
        <w:rPr>
          <w:rFonts w:ascii="Arial" w:hAnsi="Arial" w:cs="Arial"/>
        </w:rPr>
      </w:pPr>
      <w:proofErr w:type="spellStart"/>
      <w:r w:rsidRPr="00DF679D">
        <w:rPr>
          <w:rFonts w:ascii="Arial" w:hAnsi="Arial" w:cs="Arial"/>
          <w:bCs/>
        </w:rPr>
        <w:t>École</w:t>
      </w:r>
      <w:proofErr w:type="spellEnd"/>
      <w:r w:rsidRPr="00DF679D">
        <w:rPr>
          <w:rFonts w:ascii="Arial" w:hAnsi="Arial" w:cs="Arial"/>
          <w:bCs/>
        </w:rPr>
        <w:t xml:space="preserve"> de </w:t>
      </w:r>
      <w:proofErr w:type="spellStart"/>
      <w:r w:rsidRPr="00DF679D">
        <w:rPr>
          <w:rFonts w:ascii="Arial" w:hAnsi="Arial" w:cs="Arial"/>
          <w:bCs/>
        </w:rPr>
        <w:t>Théologie</w:t>
      </w:r>
      <w:proofErr w:type="spellEnd"/>
      <w:r w:rsidRPr="00DF679D">
        <w:rPr>
          <w:rFonts w:ascii="Arial" w:hAnsi="Arial" w:cs="Arial"/>
          <w:bCs/>
        </w:rPr>
        <w:t xml:space="preserve"> </w:t>
      </w:r>
      <w:proofErr w:type="spellStart"/>
      <w:r w:rsidRPr="00DF679D">
        <w:rPr>
          <w:rFonts w:ascii="Arial" w:hAnsi="Arial" w:cs="Arial"/>
          <w:bCs/>
        </w:rPr>
        <w:t>Évangélique</w:t>
      </w:r>
      <w:proofErr w:type="spellEnd"/>
      <w:r w:rsidRPr="00DF679D">
        <w:rPr>
          <w:rFonts w:ascii="Arial" w:hAnsi="Arial" w:cs="Arial"/>
          <w:bCs/>
        </w:rPr>
        <w:t xml:space="preserve"> de Montréal (partnered with </w:t>
      </w:r>
      <w:proofErr w:type="spellStart"/>
      <w:r w:rsidRPr="00DF679D">
        <w:rPr>
          <w:rFonts w:ascii="Arial" w:hAnsi="Arial" w:cs="Arial"/>
          <w:bCs/>
        </w:rPr>
        <w:t>Université</w:t>
      </w:r>
      <w:proofErr w:type="spellEnd"/>
      <w:r w:rsidRPr="00DF679D">
        <w:rPr>
          <w:rFonts w:ascii="Arial" w:hAnsi="Arial" w:cs="Arial"/>
          <w:bCs/>
        </w:rPr>
        <w:t xml:space="preserve"> de Montréal</w:t>
      </w:r>
      <w:hyperlink r:id="rId7" w:anchor="cite_note-2" w:history="1"/>
      <w:r w:rsidRPr="00DF679D">
        <w:rPr>
          <w:rFonts w:ascii="Arial" w:hAnsi="Arial" w:cs="Arial"/>
          <w:bCs/>
        </w:rPr>
        <w:t xml:space="preserve">,) </w:t>
      </w:r>
      <w:smartTag w:uri="urn:schemas-microsoft-com:office:smarttags" w:element="place">
        <w:smartTag w:uri="urn:schemas-microsoft-com:office:smarttags" w:element="City">
          <w:r w:rsidRPr="00DF679D">
            <w:rPr>
              <w:rFonts w:ascii="Arial" w:hAnsi="Arial" w:cs="Arial"/>
              <w:bCs/>
            </w:rPr>
            <w:t>Montréal</w:t>
          </w:r>
        </w:smartTag>
        <w:r w:rsidRPr="00DF679D">
          <w:rPr>
            <w:rFonts w:ascii="Arial" w:hAnsi="Arial" w:cs="Arial"/>
            <w:bCs/>
          </w:rPr>
          <w:t xml:space="preserve">, </w:t>
        </w:r>
        <w:smartTag w:uri="urn:schemas-microsoft-com:office:smarttags" w:element="State">
          <w:r w:rsidRPr="00DF679D">
            <w:rPr>
              <w:rFonts w:ascii="Arial" w:hAnsi="Arial" w:cs="Arial"/>
              <w:bCs/>
            </w:rPr>
            <w:t>QC</w:t>
          </w:r>
        </w:smartTag>
      </w:smartTag>
    </w:p>
    <w:p w:rsidR="00C10FB8" w:rsidRPr="00DF679D" w:rsidRDefault="00C10FB8" w:rsidP="009371A6">
      <w:pPr>
        <w:numPr>
          <w:ilvl w:val="0"/>
          <w:numId w:val="38"/>
        </w:numPr>
        <w:jc w:val="both"/>
        <w:rPr>
          <w:rFonts w:ascii="Arial" w:hAnsi="Arial"/>
          <w:bCs/>
        </w:rPr>
      </w:pPr>
      <w:r w:rsidRPr="00DF679D">
        <w:rPr>
          <w:rFonts w:ascii="Arial" w:hAnsi="Arial"/>
          <w:bCs/>
        </w:rPr>
        <w:t xml:space="preserve">Tyndale Seminary, </w:t>
      </w:r>
      <w:smartTag w:uri="urn:schemas-microsoft-com:office:smarttags" w:element="place">
        <w:smartTag w:uri="urn:schemas-microsoft-com:office:smarttags" w:element="City">
          <w:r w:rsidRPr="00DF679D">
            <w:rPr>
              <w:rFonts w:ascii="Arial" w:hAnsi="Arial"/>
              <w:bCs/>
            </w:rPr>
            <w:t>Toronto</w:t>
          </w:r>
        </w:smartTag>
        <w:r w:rsidRPr="00DF679D">
          <w:rPr>
            <w:rFonts w:ascii="Arial" w:hAnsi="Arial"/>
            <w:bCs/>
          </w:rPr>
          <w:t xml:space="preserve">, </w:t>
        </w:r>
        <w:smartTag w:uri="urn:schemas-microsoft-com:office:smarttags" w:element="State">
          <w:r w:rsidRPr="00DF679D">
            <w:rPr>
              <w:rFonts w:ascii="Arial" w:hAnsi="Arial"/>
              <w:bCs/>
            </w:rPr>
            <w:t>ON</w:t>
          </w:r>
        </w:smartTag>
      </w:smartTag>
    </w:p>
    <w:p w:rsidR="00C10FB8" w:rsidRPr="00DF679D" w:rsidRDefault="00C10FB8" w:rsidP="009371A6">
      <w:pPr>
        <w:jc w:val="both"/>
        <w:rPr>
          <w:rFonts w:ascii="Arial" w:hAnsi="Arial"/>
          <w:b/>
        </w:rPr>
      </w:pPr>
    </w:p>
    <w:p w:rsidR="00C10FB8" w:rsidRPr="00DF679D" w:rsidRDefault="00CB440C" w:rsidP="009371A6">
      <w:pPr>
        <w:jc w:val="both"/>
        <w:rPr>
          <w:rFonts w:ascii="Arial" w:hAnsi="Arial"/>
          <w:b/>
          <w:lang w:val="fr-CA"/>
        </w:rPr>
      </w:pPr>
      <w:r w:rsidRPr="00DF679D">
        <w:rPr>
          <w:rFonts w:ascii="Arial" w:hAnsi="Arial"/>
          <w:b/>
          <w:lang w:val="fr-CA"/>
        </w:rPr>
        <w:t>Niveau de financement</w:t>
      </w:r>
      <w:r w:rsidR="002B4AD6" w:rsidRPr="00DF679D">
        <w:rPr>
          <w:rFonts w:ascii="Arial" w:hAnsi="Arial"/>
          <w:b/>
          <w:lang w:val="fr-CA"/>
        </w:rPr>
        <w:t xml:space="preserve"> pour les étudiants au séminaire</w:t>
      </w:r>
      <w:r w:rsidRPr="00DF679D">
        <w:rPr>
          <w:rFonts w:ascii="Arial" w:hAnsi="Arial"/>
          <w:b/>
          <w:lang w:val="fr-CA"/>
        </w:rPr>
        <w:t>:</w:t>
      </w:r>
    </w:p>
    <w:p w:rsidR="00483497" w:rsidRPr="00DF679D" w:rsidRDefault="00CB440C" w:rsidP="00CB440C">
      <w:pPr>
        <w:jc w:val="both"/>
        <w:rPr>
          <w:rFonts w:ascii="Arial" w:hAnsi="Arial"/>
          <w:lang w:val="fr-CA"/>
        </w:rPr>
      </w:pPr>
      <w:r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w:t>
      </w:r>
      <w:r w:rsidR="002B4AD6" w:rsidRPr="00DF679D">
        <w:rPr>
          <w:rFonts w:ascii="Arial" w:hAnsi="Arial"/>
          <w:lang w:val="fr-CA"/>
        </w:rPr>
        <w:t>selon</w:t>
      </w:r>
      <w:r w:rsidRPr="00DF679D">
        <w:rPr>
          <w:rFonts w:ascii="Arial" w:hAnsi="Arial"/>
          <w:lang w:val="fr-CA"/>
        </w:rPr>
        <w:t xml:space="preserve"> le nombre de demandes reçues, le nombre de crédits pris par chaque étudiant qui fait une demande,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  Le financement offert à un étudiant ne peut être plus haut que le montant </w:t>
      </w:r>
      <w:r w:rsidR="009A43B6" w:rsidRPr="00DF679D">
        <w:rPr>
          <w:rFonts w:ascii="Arial" w:hAnsi="Arial"/>
          <w:lang w:val="fr-CA"/>
        </w:rPr>
        <w:t xml:space="preserve">actuel </w:t>
      </w:r>
      <w:r w:rsidRPr="00DF679D">
        <w:rPr>
          <w:rFonts w:ascii="Arial" w:hAnsi="Arial"/>
          <w:lang w:val="fr-CA"/>
        </w:rPr>
        <w:t>des frais de scolarité</w:t>
      </w:r>
      <w:r w:rsidR="002B4AD6" w:rsidRPr="00DF679D">
        <w:rPr>
          <w:rFonts w:ascii="Arial" w:hAnsi="Arial"/>
          <w:lang w:val="fr-CA"/>
        </w:rPr>
        <w:t xml:space="preserve"> payés</w:t>
      </w:r>
      <w:r w:rsidRPr="00DF679D">
        <w:rPr>
          <w:rFonts w:ascii="Arial" w:hAnsi="Arial"/>
          <w:lang w:val="fr-CA"/>
        </w:rPr>
        <w:t xml:space="preserve">. </w:t>
      </w:r>
    </w:p>
    <w:p w:rsidR="00CB440C" w:rsidRPr="00DF679D" w:rsidRDefault="00CB440C" w:rsidP="00CB440C">
      <w:pPr>
        <w:jc w:val="both"/>
        <w:rPr>
          <w:rFonts w:ascii="Arial" w:hAnsi="Arial"/>
          <w:lang w:val="fr-CA"/>
        </w:rPr>
      </w:pPr>
      <w:r w:rsidRPr="00DF679D">
        <w:rPr>
          <w:rFonts w:ascii="Arial" w:hAnsi="Arial"/>
          <w:lang w:val="fr-CA"/>
        </w:rPr>
        <w:t xml:space="preserve">  </w:t>
      </w:r>
    </w:p>
    <w:p w:rsidR="00C10FB8" w:rsidRPr="00DF679D" w:rsidRDefault="00C10FB8" w:rsidP="009371A6">
      <w:pPr>
        <w:jc w:val="both"/>
        <w:rPr>
          <w:rFonts w:ascii="Arial" w:hAnsi="Arial" w:cs="Arial"/>
          <w:bCs/>
          <w:lang w:val="fr-CA"/>
        </w:rPr>
      </w:pPr>
      <w:r w:rsidRPr="00DF679D">
        <w:rPr>
          <w:rFonts w:ascii="Arial" w:hAnsi="Arial" w:cs="Arial"/>
          <w:b/>
          <w:lang w:val="fr-CA"/>
        </w:rPr>
        <w:t>Les institutions approuvées par la John Wesley Seminary Foundation (JWSF) sont les suivantes.</w:t>
      </w:r>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Asbury Theological Seminary, </w:t>
      </w:r>
      <w:smartTag w:uri="urn:schemas-microsoft-com:office:smarttags" w:element="place">
        <w:smartTag w:uri="urn:schemas-microsoft-com:office:smarttags" w:element="City">
          <w:r w:rsidRPr="00DF679D">
            <w:rPr>
              <w:rFonts w:ascii="Arial" w:hAnsi="Arial" w:cs="Arial"/>
              <w:bCs/>
            </w:rPr>
            <w:t>Wilmore</w:t>
          </w:r>
        </w:smartTag>
        <w:r w:rsidRPr="00DF679D">
          <w:rPr>
            <w:rFonts w:ascii="Arial" w:hAnsi="Arial" w:cs="Arial"/>
            <w:bCs/>
          </w:rPr>
          <w:t xml:space="preserve">, </w:t>
        </w:r>
        <w:smartTag w:uri="urn:schemas-microsoft-com:office:smarttags" w:element="State">
          <w:r w:rsidRPr="00DF679D">
            <w:rPr>
              <w:rFonts w:ascii="Arial" w:hAnsi="Arial" w:cs="Arial"/>
              <w:bCs/>
            </w:rPr>
            <w:t>KY</w:t>
          </w:r>
        </w:smartTag>
      </w:smartTag>
    </w:p>
    <w:p w:rsidR="00C10FB8" w:rsidRPr="00DF679D" w:rsidRDefault="00C10FB8" w:rsidP="009371A6">
      <w:pPr>
        <w:numPr>
          <w:ilvl w:val="0"/>
          <w:numId w:val="38"/>
        </w:numPr>
        <w:jc w:val="both"/>
        <w:rPr>
          <w:rFonts w:ascii="Arial" w:hAnsi="Arial" w:cs="Arial"/>
          <w:bCs/>
        </w:rPr>
      </w:pPr>
      <w:smartTag w:uri="urn:schemas-microsoft-com:office:smarttags" w:element="PlaceName">
        <w:r w:rsidRPr="00DF679D">
          <w:rPr>
            <w:rFonts w:ascii="Arial" w:hAnsi="Arial" w:cs="Arial"/>
            <w:bCs/>
          </w:rPr>
          <w:t>Azusa</w:t>
        </w:r>
      </w:smartTag>
      <w:r w:rsidRPr="00DF679D">
        <w:rPr>
          <w:rFonts w:ascii="Arial" w:hAnsi="Arial" w:cs="Arial"/>
          <w:bCs/>
        </w:rPr>
        <w:t xml:space="preserve"> </w:t>
      </w:r>
      <w:smartTag w:uri="urn:schemas-microsoft-com:office:smarttags" w:element="PlaceName">
        <w:r w:rsidRPr="00DF679D">
          <w:rPr>
            <w:rFonts w:ascii="Arial" w:hAnsi="Arial" w:cs="Arial"/>
            <w:bCs/>
          </w:rPr>
          <w:t>Pacific</w:t>
        </w:r>
      </w:smartTag>
      <w:r w:rsidRPr="00DF679D">
        <w:rPr>
          <w:rFonts w:ascii="Arial" w:hAnsi="Arial" w:cs="Arial"/>
          <w:bCs/>
        </w:rPr>
        <w:t xml:space="preserve"> </w:t>
      </w:r>
      <w:smartTag w:uri="urn:schemas-microsoft-com:office:smarttags" w:element="PlaceType">
        <w:r w:rsidRPr="00DF679D">
          <w:rPr>
            <w:rFonts w:ascii="Arial" w:hAnsi="Arial" w:cs="Arial"/>
            <w:bCs/>
          </w:rPr>
          <w:t>University</w:t>
        </w:r>
      </w:smartTag>
      <w:r w:rsidRPr="00DF679D">
        <w:rPr>
          <w:rFonts w:ascii="Arial" w:hAnsi="Arial" w:cs="Arial"/>
          <w:bCs/>
        </w:rPr>
        <w:t xml:space="preserve">, Graduate </w:t>
      </w:r>
      <w:smartTag w:uri="urn:schemas-microsoft-com:office:smarttags" w:element="PlaceType">
        <w:r w:rsidRPr="00DF679D">
          <w:rPr>
            <w:rFonts w:ascii="Arial" w:hAnsi="Arial" w:cs="Arial"/>
            <w:bCs/>
          </w:rPr>
          <w:t>School</w:t>
        </w:r>
      </w:smartTag>
      <w:r w:rsidRPr="00DF679D">
        <w:rPr>
          <w:rFonts w:ascii="Arial" w:hAnsi="Arial" w:cs="Arial"/>
          <w:bCs/>
        </w:rPr>
        <w:t xml:space="preserve"> of </w:t>
      </w:r>
      <w:smartTag w:uri="urn:schemas-microsoft-com:office:smarttags" w:element="PlaceName">
        <w:r w:rsidRPr="00DF679D">
          <w:rPr>
            <w:rFonts w:ascii="Arial" w:hAnsi="Arial" w:cs="Arial"/>
            <w:bCs/>
          </w:rPr>
          <w:t>Theology</w:t>
        </w:r>
      </w:smartTag>
      <w:r w:rsidRPr="00DF679D">
        <w:rPr>
          <w:rFonts w:ascii="Arial" w:hAnsi="Arial" w:cs="Arial"/>
          <w:bCs/>
        </w:rPr>
        <w:t xml:space="preserve">, </w:t>
      </w:r>
      <w:smartTag w:uri="urn:schemas-microsoft-com:office:smarttags" w:element="place">
        <w:smartTag w:uri="urn:schemas-microsoft-com:office:smarttags" w:element="City">
          <w:r w:rsidRPr="00DF679D">
            <w:rPr>
              <w:rFonts w:ascii="Arial" w:hAnsi="Arial" w:cs="Arial"/>
              <w:bCs/>
            </w:rPr>
            <w:t>Azusa</w:t>
          </w:r>
        </w:smartTag>
        <w:r w:rsidRPr="00DF679D">
          <w:rPr>
            <w:rFonts w:ascii="Arial" w:hAnsi="Arial" w:cs="Arial"/>
            <w:bCs/>
          </w:rPr>
          <w:t xml:space="preserve">, </w:t>
        </w:r>
        <w:smartTag w:uri="urn:schemas-microsoft-com:office:smarttags" w:element="State">
          <w:r w:rsidRPr="00DF679D">
            <w:rPr>
              <w:rFonts w:ascii="Arial" w:hAnsi="Arial" w:cs="Arial"/>
              <w:bCs/>
            </w:rPr>
            <w:t>CA</w:t>
          </w:r>
        </w:smartTag>
      </w:smartTag>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Northeastern Seminary, </w:t>
      </w:r>
      <w:smartTag w:uri="urn:schemas-microsoft-com:office:smarttags" w:element="place">
        <w:smartTag w:uri="urn:schemas-microsoft-com:office:smarttags" w:element="City">
          <w:r w:rsidRPr="00DF679D">
            <w:rPr>
              <w:rFonts w:ascii="Arial" w:hAnsi="Arial" w:cs="Arial"/>
              <w:bCs/>
            </w:rPr>
            <w:t>Rochester</w:t>
          </w:r>
        </w:smartTag>
        <w:r w:rsidRPr="00DF679D">
          <w:rPr>
            <w:rFonts w:ascii="Arial" w:hAnsi="Arial" w:cs="Arial"/>
            <w:bCs/>
          </w:rPr>
          <w:t xml:space="preserve">, </w:t>
        </w:r>
        <w:smartTag w:uri="urn:schemas-microsoft-com:office:smarttags" w:element="State">
          <w:r w:rsidRPr="00DF679D">
            <w:rPr>
              <w:rFonts w:ascii="Arial" w:hAnsi="Arial" w:cs="Arial"/>
              <w:bCs/>
            </w:rPr>
            <w:t>NY</w:t>
          </w:r>
        </w:smartTag>
      </w:smartTag>
    </w:p>
    <w:p w:rsidR="00C10FB8" w:rsidRPr="00DF679D" w:rsidRDefault="00C10FB8" w:rsidP="009371A6">
      <w:pPr>
        <w:numPr>
          <w:ilvl w:val="0"/>
          <w:numId w:val="38"/>
        </w:numPr>
        <w:jc w:val="both"/>
        <w:rPr>
          <w:rFonts w:ascii="Arial" w:hAnsi="Arial" w:cs="Arial"/>
          <w:bCs/>
        </w:rPr>
      </w:pPr>
      <w:r w:rsidRPr="00DF679D">
        <w:rPr>
          <w:rFonts w:ascii="Arial" w:hAnsi="Arial" w:cs="Arial"/>
          <w:bCs/>
        </w:rPr>
        <w:t xml:space="preserve">Wesley Biblical Seminary, </w:t>
      </w:r>
      <w:smartTag w:uri="urn:schemas-microsoft-com:office:smarttags" w:element="place">
        <w:smartTag w:uri="urn:schemas-microsoft-com:office:smarttags" w:element="City">
          <w:r w:rsidRPr="00DF679D">
            <w:rPr>
              <w:rFonts w:ascii="Arial" w:hAnsi="Arial" w:cs="Arial"/>
              <w:bCs/>
            </w:rPr>
            <w:t>Jackson</w:t>
          </w:r>
        </w:smartTag>
        <w:r w:rsidRPr="00DF679D">
          <w:rPr>
            <w:rFonts w:ascii="Arial" w:hAnsi="Arial" w:cs="Arial"/>
            <w:bCs/>
          </w:rPr>
          <w:t xml:space="preserve">, </w:t>
        </w:r>
        <w:smartTag w:uri="urn:schemas-microsoft-com:office:smarttags" w:element="State">
          <w:r w:rsidRPr="00DF679D">
            <w:rPr>
              <w:rFonts w:ascii="Arial" w:hAnsi="Arial" w:cs="Arial"/>
              <w:bCs/>
            </w:rPr>
            <w:t>MS</w:t>
          </w:r>
        </w:smartTag>
      </w:smartTag>
    </w:p>
    <w:p w:rsidR="002A1D8F" w:rsidRPr="00DF679D" w:rsidRDefault="00C10FB8" w:rsidP="009371A6">
      <w:pPr>
        <w:numPr>
          <w:ilvl w:val="0"/>
          <w:numId w:val="38"/>
        </w:numPr>
        <w:jc w:val="both"/>
        <w:rPr>
          <w:rFonts w:ascii="Arial" w:hAnsi="Arial" w:cs="Arial"/>
          <w:bCs/>
        </w:rPr>
      </w:pPr>
      <w:r w:rsidRPr="00DF679D">
        <w:rPr>
          <w:rFonts w:ascii="Arial" w:hAnsi="Arial" w:cs="Arial"/>
          <w:bCs/>
        </w:rPr>
        <w:t xml:space="preserve">Western Evangelical Seminary, </w:t>
      </w:r>
      <w:smartTag w:uri="urn:schemas-microsoft-com:office:smarttags" w:element="place">
        <w:smartTag w:uri="urn:schemas-microsoft-com:office:smarttags" w:element="City">
          <w:r w:rsidRPr="00DF679D">
            <w:rPr>
              <w:rFonts w:ascii="Arial" w:hAnsi="Arial" w:cs="Arial"/>
              <w:bCs/>
            </w:rPr>
            <w:t>Portland</w:t>
          </w:r>
        </w:smartTag>
        <w:r w:rsidRPr="00DF679D">
          <w:rPr>
            <w:rFonts w:ascii="Arial" w:hAnsi="Arial" w:cs="Arial"/>
            <w:bCs/>
          </w:rPr>
          <w:t xml:space="preserve">, </w:t>
        </w:r>
        <w:smartTag w:uri="urn:schemas-microsoft-com:office:smarttags" w:element="State">
          <w:r w:rsidRPr="00DF679D">
            <w:rPr>
              <w:rFonts w:ascii="Arial" w:hAnsi="Arial" w:cs="Arial"/>
              <w:bCs/>
            </w:rPr>
            <w:t>OR</w:t>
          </w:r>
        </w:smartTag>
      </w:smartTag>
    </w:p>
    <w:p w:rsidR="00E57D2F" w:rsidRPr="00DF679D" w:rsidRDefault="00E57D2F" w:rsidP="00584220">
      <w:pPr>
        <w:ind w:left="720"/>
        <w:jc w:val="both"/>
        <w:rPr>
          <w:rFonts w:ascii="Arial" w:hAnsi="Arial" w:cs="Arial"/>
          <w:bCs/>
        </w:rPr>
      </w:pPr>
    </w:p>
    <w:p w:rsidR="002A1D8F" w:rsidRPr="00DF679D" w:rsidRDefault="002A1D8F" w:rsidP="002A1D8F">
      <w:pPr>
        <w:rPr>
          <w:rFonts w:ascii="Arial" w:hAnsi="Arial"/>
          <w:b/>
          <w:u w:val="single"/>
          <w:lang w:val="fr-CA"/>
        </w:rPr>
      </w:pPr>
      <w:r w:rsidRPr="00DF679D">
        <w:rPr>
          <w:rFonts w:ascii="Arial" w:hAnsi="Arial"/>
          <w:b/>
          <w:u w:val="single"/>
          <w:lang w:val="fr-CA"/>
        </w:rPr>
        <w:t xml:space="preserve">Niveaux de financement pour les étudiants en D. Min / </w:t>
      </w:r>
      <w:r w:rsidR="008D01FB" w:rsidRPr="00DF679D">
        <w:rPr>
          <w:rFonts w:ascii="Arial" w:hAnsi="Arial"/>
          <w:b/>
          <w:u w:val="single"/>
          <w:lang w:val="fr-CA"/>
        </w:rPr>
        <w:t>D. Ph</w:t>
      </w:r>
      <w:r w:rsidRPr="00DF679D">
        <w:rPr>
          <w:rFonts w:ascii="Arial" w:hAnsi="Arial"/>
          <w:b/>
          <w:u w:val="single"/>
          <w:lang w:val="fr-CA"/>
        </w:rPr>
        <w:t xml:space="preserve"> :</w:t>
      </w:r>
    </w:p>
    <w:p w:rsidR="002A1D8F" w:rsidRPr="00DF679D" w:rsidRDefault="002A1D8F" w:rsidP="002A1D8F">
      <w:pPr>
        <w:rPr>
          <w:rFonts w:ascii="Arial" w:hAnsi="Arial"/>
          <w:b/>
          <w:u w:val="single"/>
          <w:lang w:val="fr-CA"/>
        </w:rPr>
        <w:sectPr w:rsidR="002A1D8F" w:rsidRPr="00DF679D" w:rsidSect="00E57D2F">
          <w:footerReference w:type="default" r:id="rId8"/>
          <w:type w:val="continuous"/>
          <w:pgSz w:w="12240" w:h="15840"/>
          <w:pgMar w:top="720" w:right="720" w:bottom="720" w:left="720" w:header="706" w:footer="706" w:gutter="0"/>
          <w:cols w:space="720"/>
        </w:sectPr>
      </w:pPr>
    </w:p>
    <w:p w:rsidR="00584220" w:rsidRPr="00DF679D" w:rsidRDefault="00CA677B" w:rsidP="00584220">
      <w:pPr>
        <w:jc w:val="both"/>
        <w:rPr>
          <w:rFonts w:ascii="Arial" w:hAnsi="Arial"/>
          <w:lang w:val="fr-CA"/>
        </w:rPr>
      </w:pPr>
      <w:r w:rsidRPr="00DF679D">
        <w:rPr>
          <w:rFonts w:ascii="Arial" w:hAnsi="Arial" w:cs="Arial"/>
          <w:bCs/>
          <w:lang w:val="fr-CA"/>
        </w:rPr>
        <w:lastRenderedPageBreak/>
        <w:t>Ceux qui font une demande de financement pour étudier en doctorat du ministère ou en doctorat en philosophie doivent écrire qui texte qui expl</w:t>
      </w:r>
      <w:r w:rsidR="002B4AD6" w:rsidRPr="00DF679D">
        <w:rPr>
          <w:rFonts w:ascii="Arial" w:hAnsi="Arial" w:cs="Arial"/>
          <w:bCs/>
          <w:lang w:val="fr-CA"/>
        </w:rPr>
        <w:t>iquera comment leurs études auront</w:t>
      </w:r>
      <w:r w:rsidRPr="00DF679D">
        <w:rPr>
          <w:rFonts w:ascii="Arial" w:hAnsi="Arial" w:cs="Arial"/>
          <w:bCs/>
          <w:lang w:val="fr-CA"/>
        </w:rPr>
        <w:t xml:space="preserve"> un impact sur la mission et la vision de l’ÉMLC.  Cette proposition doit être soumise </w:t>
      </w:r>
      <w:r w:rsidR="002B4AD6" w:rsidRPr="00DF679D">
        <w:rPr>
          <w:rFonts w:ascii="Arial" w:hAnsi="Arial" w:cs="Arial"/>
          <w:bCs/>
          <w:lang w:val="fr-CA"/>
        </w:rPr>
        <w:t>et être incluse dans</w:t>
      </w:r>
      <w:r w:rsidRPr="00DF679D">
        <w:rPr>
          <w:rFonts w:ascii="Arial" w:hAnsi="Arial" w:cs="Arial"/>
          <w:bCs/>
          <w:lang w:val="fr-CA"/>
        </w:rPr>
        <w:t xml:space="preserve"> la trousse de demande, la première fois que l’étudiant fait une demande de financement pour suivre des études en D. Min / D. Ph.  Le directeur des Ressources humaines, en consultation avec le Comité PEL fera une recommandation pour l’approbation des études du demandeur, en consultation avec le Comité d’éducation, d’orientation et de placement régional, si cela est considéré nécessaire</w:t>
      </w:r>
      <w:r w:rsidR="00584220" w:rsidRPr="00DF679D">
        <w:rPr>
          <w:rFonts w:ascii="Arial" w:hAnsi="Arial" w:cs="Arial"/>
          <w:bCs/>
          <w:lang w:val="fr-CA"/>
        </w:rPr>
        <w:t xml:space="preserve">. </w:t>
      </w:r>
      <w:r w:rsidR="00584220" w:rsidRPr="00DF679D">
        <w:rPr>
          <w:rFonts w:ascii="Arial" w:hAnsi="Arial"/>
          <w:lang w:val="fr-CA"/>
        </w:rPr>
        <w:t xml:space="preserve">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selon le nombre de demandes reçues, le nombre de crédits pris par chaque étudiant qui fait une demande, et le montant du financement reçu des dons de </w:t>
      </w:r>
      <w:proofErr w:type="spellStart"/>
      <w:r w:rsidR="00584220" w:rsidRPr="00DF679D">
        <w:rPr>
          <w:rFonts w:ascii="Arial" w:hAnsi="Arial"/>
          <w:lang w:val="fr-CA"/>
        </w:rPr>
        <w:t>Giving</w:t>
      </w:r>
      <w:proofErr w:type="spellEnd"/>
      <w:r w:rsidR="00584220" w:rsidRPr="00DF679D">
        <w:rPr>
          <w:rFonts w:ascii="Arial" w:hAnsi="Arial"/>
          <w:lang w:val="fr-CA"/>
        </w:rPr>
        <w:t xml:space="preserve"> Stream.  Le financement offert à un étudiant ne peut être plus haut que le montant actuel des frais de scolarité payés. </w:t>
      </w:r>
    </w:p>
    <w:p w:rsidR="00CA677B" w:rsidRPr="00DF679D" w:rsidRDefault="00CA677B" w:rsidP="002A1D8F">
      <w:pPr>
        <w:jc w:val="both"/>
        <w:rPr>
          <w:rFonts w:ascii="Arial" w:hAnsi="Arial" w:cs="Arial"/>
          <w:bCs/>
          <w:lang w:val="fr-CA"/>
        </w:rPr>
      </w:pPr>
    </w:p>
    <w:p w:rsidR="007E5DA4" w:rsidRPr="00DF679D" w:rsidRDefault="007E5DA4" w:rsidP="007E5DA4">
      <w:pPr>
        <w:rPr>
          <w:rFonts w:ascii="Arial" w:hAnsi="Arial" w:cs="Arial"/>
          <w:lang w:val="fr-CA"/>
        </w:rPr>
      </w:pPr>
      <w:r w:rsidRPr="00DF679D">
        <w:rPr>
          <w:rFonts w:ascii="Arial" w:hAnsi="Arial" w:cs="Arial"/>
          <w:lang w:val="fr-CA"/>
        </w:rPr>
        <w:t xml:space="preserve">Des bourses peuvent être décernées par le directeur des Ressources humaines aux candidats au ministère qui poursuivent des études dans un collège biblique ou un séminaire qui ne se trouve pas sur la liste d’institutions approuvées, en consultation avec le conseil officiel de l’église locale et le comité PEL.  Les montants seront égaux à ceux des bourses pour le collège ou l’université, dépendamment de l’institution où l’étudiant fait une demande.  Si vous croyez que cette option pourrait vous convenir, veuillez inclure une lettre brève dans la même enveloppe que votre formulaire de demande et expliquer la (les) raison(s) d’avoir choisi une institution d’éducation qui ne fait pas partie de la liste approuvée.  </w:t>
      </w:r>
    </w:p>
    <w:p w:rsidR="0095290B" w:rsidRPr="00DF679D" w:rsidRDefault="0095290B" w:rsidP="004634A4">
      <w:pPr>
        <w:jc w:val="both"/>
        <w:rPr>
          <w:rFonts w:ascii="Arial" w:hAnsi="Arial"/>
          <w:lang w:val="fr-CA"/>
        </w:rPr>
      </w:pPr>
    </w:p>
    <w:p w:rsidR="00C10FB8" w:rsidRPr="00DF679D" w:rsidRDefault="00C10FB8" w:rsidP="009371A6">
      <w:pPr>
        <w:pStyle w:val="Heading3"/>
      </w:pPr>
      <w:r w:rsidRPr="00DF679D">
        <w:t>MODES DE PAIEMENT – REMBOURSEMENT</w:t>
      </w:r>
    </w:p>
    <w:p w:rsidR="00C10FB8" w:rsidRPr="00DF679D" w:rsidRDefault="00C10FB8" w:rsidP="009371A6">
      <w:pPr>
        <w:jc w:val="both"/>
        <w:rPr>
          <w:rFonts w:ascii="Arial" w:hAnsi="Arial"/>
          <w:lang w:val="fr-CA"/>
        </w:rPr>
      </w:pPr>
      <w:r w:rsidRPr="00DF679D">
        <w:rPr>
          <w:rFonts w:ascii="Arial" w:hAnsi="Arial"/>
          <w:lang w:val="fr-CA"/>
        </w:rPr>
        <w:t xml:space="preserve">La politique suivante s’applique </w:t>
      </w:r>
      <w:r w:rsidRPr="00DF679D">
        <w:rPr>
          <w:rFonts w:ascii="Arial" w:hAnsi="Arial" w:cs="Arial"/>
          <w:lang w:val="fr-CA"/>
        </w:rPr>
        <w:t>à</w:t>
      </w:r>
      <w:r w:rsidRPr="00DF679D">
        <w:rPr>
          <w:rFonts w:ascii="Arial" w:hAnsi="Arial"/>
          <w:lang w:val="fr-CA"/>
        </w:rPr>
        <w:t xml:space="preserve"> tous les étudiants au séminaire, aux candidats ministériels et aux étudiants du niveau collégial.</w:t>
      </w:r>
    </w:p>
    <w:p w:rsidR="00141CBF" w:rsidRPr="00DF679D" w:rsidRDefault="00141CBF" w:rsidP="009371A6">
      <w:pPr>
        <w:jc w:val="both"/>
        <w:rPr>
          <w:rFonts w:ascii="Arial" w:hAnsi="Arial"/>
          <w:lang w:val="fr-CA"/>
        </w:rPr>
      </w:pPr>
    </w:p>
    <w:p w:rsidR="00DF679D" w:rsidRPr="00DF679D" w:rsidRDefault="00C10FB8" w:rsidP="00365E48">
      <w:pPr>
        <w:widowControl w:val="0"/>
        <w:jc w:val="both"/>
        <w:rPr>
          <w:rFonts w:ascii="Arial" w:hAnsi="Arial"/>
          <w:lang w:val="fr-CA"/>
        </w:rPr>
      </w:pPr>
      <w:r w:rsidRPr="00DF679D">
        <w:rPr>
          <w:rFonts w:ascii="Arial" w:hAnsi="Arial"/>
          <w:lang w:val="fr-CA"/>
        </w:rPr>
        <w:t xml:space="preserve">Les bourses sont offertes dans la perspective que tous les étudiants qui reçoivent de l’aide financièere serviront l’Église.  </w:t>
      </w:r>
      <w:r w:rsidR="00DF679D" w:rsidRPr="00DF679D">
        <w:rPr>
          <w:rFonts w:ascii="Arial" w:hAnsi="Arial"/>
          <w:lang w:val="fr-CA"/>
        </w:rPr>
        <w:t>Ce service inclut le service ministériel pour l’Église méthodiste libre au Canada, le service en tant que missionnaire approuvé,  travailleur VISA ou aumônier,</w:t>
      </w:r>
      <w:r w:rsidR="00DF679D" w:rsidRPr="00DF679D">
        <w:rPr>
          <w:rFonts w:ascii="Arial" w:hAnsi="Arial" w:cs="Arial"/>
          <w:lang w:val="fr-CA"/>
        </w:rPr>
        <w:t xml:space="preserve"> </w:t>
      </w:r>
      <w:proofErr w:type="spellStart"/>
      <w:r w:rsidR="00DF679D" w:rsidRPr="00DF679D">
        <w:rPr>
          <w:rFonts w:ascii="Arial" w:hAnsi="Arial" w:cs="Arial"/>
        </w:rPr>
        <w:t>impliqué</w:t>
      </w:r>
      <w:proofErr w:type="spellEnd"/>
      <w:r w:rsidR="00DF679D" w:rsidRPr="00DF679D">
        <w:rPr>
          <w:rFonts w:ascii="Arial" w:hAnsi="Arial" w:cs="Arial"/>
        </w:rPr>
        <w:t xml:space="preserve">  au </w:t>
      </w:r>
      <w:proofErr w:type="spellStart"/>
      <w:r w:rsidR="00DF679D" w:rsidRPr="00DF679D">
        <w:rPr>
          <w:rFonts w:ascii="Arial" w:hAnsi="Arial" w:cs="Arial"/>
        </w:rPr>
        <w:t>ministère</w:t>
      </w:r>
      <w:proofErr w:type="spellEnd"/>
      <w:r w:rsidR="00DF679D" w:rsidRPr="00DF679D">
        <w:rPr>
          <w:rFonts w:ascii="Arial" w:hAnsi="Arial" w:cs="Arial"/>
        </w:rPr>
        <w:t xml:space="preserve"> </w:t>
      </w:r>
      <w:proofErr w:type="spellStart"/>
      <w:r w:rsidR="00DF679D" w:rsidRPr="00DF679D">
        <w:rPr>
          <w:rFonts w:ascii="Arial" w:hAnsi="Arial" w:cs="Arial"/>
        </w:rPr>
        <w:t>dénominatif</w:t>
      </w:r>
      <w:proofErr w:type="spellEnd"/>
      <w:r w:rsidR="00DF679D" w:rsidRPr="00DF679D">
        <w:rPr>
          <w:rFonts w:ascii="Arial" w:hAnsi="Arial" w:cs="Arial"/>
        </w:rPr>
        <w:t xml:space="preserve"> </w:t>
      </w:r>
      <w:proofErr w:type="spellStart"/>
      <w:r w:rsidR="00DF679D" w:rsidRPr="00DF679D">
        <w:rPr>
          <w:rFonts w:ascii="Arial" w:hAnsi="Arial" w:cs="Arial"/>
        </w:rPr>
        <w:t>ou</w:t>
      </w:r>
      <w:proofErr w:type="spellEnd"/>
      <w:r w:rsidR="00DF679D" w:rsidRPr="00DF679D">
        <w:rPr>
          <w:rFonts w:ascii="Arial" w:hAnsi="Arial" w:cs="Arial"/>
        </w:rPr>
        <w:t xml:space="preserve"> </w:t>
      </w:r>
      <w:proofErr w:type="spellStart"/>
      <w:r w:rsidR="00DF679D" w:rsidRPr="00DF679D">
        <w:rPr>
          <w:rFonts w:ascii="Arial" w:hAnsi="Arial" w:cs="Arial"/>
        </w:rPr>
        <w:t>impliqué</w:t>
      </w:r>
      <w:proofErr w:type="spellEnd"/>
      <w:r w:rsidR="00DF679D" w:rsidRPr="00DF679D">
        <w:rPr>
          <w:rFonts w:ascii="Arial" w:hAnsi="Arial" w:cs="Arial"/>
        </w:rPr>
        <w:t xml:space="preserve">  </w:t>
      </w:r>
      <w:proofErr w:type="spellStart"/>
      <w:r w:rsidR="00DF679D" w:rsidRPr="00DF679D">
        <w:rPr>
          <w:rFonts w:ascii="Arial" w:hAnsi="Arial" w:cs="Arial"/>
        </w:rPr>
        <w:t>dans</w:t>
      </w:r>
      <w:proofErr w:type="spellEnd"/>
      <w:r w:rsidR="00DF679D" w:rsidRPr="00DF679D">
        <w:rPr>
          <w:rFonts w:ascii="Arial" w:hAnsi="Arial" w:cs="Arial"/>
        </w:rPr>
        <w:t xml:space="preserve"> </w:t>
      </w:r>
      <w:proofErr w:type="spellStart"/>
      <w:r w:rsidR="00DF679D" w:rsidRPr="00DF679D">
        <w:rPr>
          <w:rFonts w:ascii="Arial" w:hAnsi="Arial" w:cs="Arial"/>
        </w:rPr>
        <w:t>une</w:t>
      </w:r>
      <w:proofErr w:type="spellEnd"/>
      <w:r w:rsidR="00DF679D" w:rsidRPr="00DF679D">
        <w:rPr>
          <w:rFonts w:ascii="Arial" w:hAnsi="Arial" w:cs="Arial"/>
        </w:rPr>
        <w:t xml:space="preserve"> </w:t>
      </w:r>
      <w:proofErr w:type="spellStart"/>
      <w:r w:rsidR="00DF679D" w:rsidRPr="00DF679D">
        <w:rPr>
          <w:rFonts w:ascii="Arial" w:hAnsi="Arial" w:cs="Arial"/>
        </w:rPr>
        <w:t>capacité</w:t>
      </w:r>
      <w:proofErr w:type="spellEnd"/>
      <w:r w:rsidR="00DF679D" w:rsidRPr="00DF679D">
        <w:rPr>
          <w:rFonts w:ascii="Arial" w:hAnsi="Arial" w:cs="Arial"/>
        </w:rPr>
        <w:t xml:space="preserve"> de </w:t>
      </w:r>
      <w:proofErr w:type="spellStart"/>
      <w:r w:rsidR="00DF679D" w:rsidRPr="00DF679D">
        <w:rPr>
          <w:rFonts w:ascii="Arial" w:hAnsi="Arial" w:cs="Arial"/>
        </w:rPr>
        <w:t>conduite</w:t>
      </w:r>
      <w:proofErr w:type="spellEnd"/>
      <w:r w:rsidR="00DF679D" w:rsidRPr="00DF679D">
        <w:rPr>
          <w:rFonts w:ascii="Arial" w:hAnsi="Arial" w:cs="Arial"/>
        </w:rPr>
        <w:t xml:space="preserve"> en </w:t>
      </w:r>
      <w:proofErr w:type="spellStart"/>
      <w:r w:rsidR="00DF679D" w:rsidRPr="00DF679D">
        <w:rPr>
          <w:rFonts w:ascii="Arial" w:hAnsi="Arial" w:cs="Arial"/>
        </w:rPr>
        <w:t>tant</w:t>
      </w:r>
      <w:proofErr w:type="spellEnd"/>
      <w:r w:rsidR="00DF679D" w:rsidRPr="00DF679D">
        <w:rPr>
          <w:rFonts w:ascii="Arial" w:hAnsi="Arial" w:cs="Arial"/>
        </w:rPr>
        <w:t xml:space="preserve"> </w:t>
      </w:r>
      <w:proofErr w:type="spellStart"/>
      <w:r w:rsidR="00DF679D" w:rsidRPr="00DF679D">
        <w:rPr>
          <w:rFonts w:ascii="Arial" w:hAnsi="Arial" w:cs="Arial"/>
        </w:rPr>
        <w:t>que</w:t>
      </w:r>
      <w:proofErr w:type="spellEnd"/>
      <w:r w:rsidR="00DF679D" w:rsidRPr="00DF679D">
        <w:rPr>
          <w:rFonts w:ascii="Arial" w:hAnsi="Arial" w:cs="Arial"/>
        </w:rPr>
        <w:t xml:space="preserve"> </w:t>
      </w:r>
      <w:proofErr w:type="spellStart"/>
      <w:r w:rsidR="00DF679D" w:rsidRPr="00DF679D">
        <w:rPr>
          <w:rFonts w:ascii="Arial" w:hAnsi="Arial" w:cs="Arial"/>
        </w:rPr>
        <w:t>membre</w:t>
      </w:r>
      <w:proofErr w:type="spellEnd"/>
      <w:r w:rsidR="00DF679D" w:rsidRPr="00DF679D">
        <w:rPr>
          <w:rFonts w:ascii="Arial" w:hAnsi="Arial" w:cs="Arial"/>
        </w:rPr>
        <w:t xml:space="preserve"> d'un </w:t>
      </w:r>
      <w:proofErr w:type="spellStart"/>
      <w:r w:rsidR="00DF679D" w:rsidRPr="00DF679D">
        <w:rPr>
          <w:rFonts w:ascii="Arial" w:hAnsi="Arial" w:cs="Arial"/>
        </w:rPr>
        <w:t>rassemblement</w:t>
      </w:r>
      <w:proofErr w:type="spellEnd"/>
      <w:r w:rsidR="00DF679D" w:rsidRPr="00DF679D">
        <w:rPr>
          <w:rFonts w:ascii="Arial" w:hAnsi="Arial" w:cs="Arial"/>
        </w:rPr>
        <w:t xml:space="preserve"> </w:t>
      </w:r>
      <w:r w:rsidR="00DF679D" w:rsidRPr="00DF679D">
        <w:rPr>
          <w:rFonts w:ascii="Arial" w:hAnsi="Arial"/>
          <w:lang w:val="fr-CA"/>
        </w:rPr>
        <w:t>d’une congrégation locale de l’Église méthodiste libre au Canada.</w:t>
      </w:r>
    </w:p>
    <w:p w:rsidR="00C10FB8" w:rsidRPr="00DF679D" w:rsidRDefault="00C10FB8" w:rsidP="009371A6">
      <w:pPr>
        <w:jc w:val="both"/>
        <w:rPr>
          <w:rFonts w:ascii="Arial" w:hAnsi="Arial"/>
          <w:lang w:val="fr-CA"/>
        </w:rPr>
      </w:pPr>
    </w:p>
    <w:p w:rsidR="00C10FB8" w:rsidRPr="00DF679D" w:rsidRDefault="00C10FB8" w:rsidP="009371A6">
      <w:pPr>
        <w:jc w:val="both"/>
        <w:rPr>
          <w:rFonts w:ascii="Arial" w:hAnsi="Arial"/>
          <w:lang w:val="fr-CA"/>
        </w:rPr>
      </w:pPr>
      <w:r w:rsidRPr="00DF679D">
        <w:rPr>
          <w:rFonts w:ascii="Arial" w:hAnsi="Arial"/>
          <w:lang w:val="fr-CA"/>
        </w:rPr>
        <w:t xml:space="preserve">Le montant des bourses accordées sera réduit de vingt pour-cent pour chacune des années de service, tel que décrit plus haut.  Dans le cas de récipiendaires de bourses d’études qui ne peuvent remplir l’obligation de service, l’aide reçue sera considérée comme un prêt qui devra être remboursé.  Le prêt doit être remboursé </w:t>
      </w:r>
      <w:r w:rsidRPr="00DF679D">
        <w:rPr>
          <w:rFonts w:ascii="Arial" w:hAnsi="Arial" w:cs="Arial"/>
          <w:lang w:val="fr-CA"/>
        </w:rPr>
        <w:t>à</w:t>
      </w:r>
      <w:r w:rsidRPr="00DF679D">
        <w:rPr>
          <w:rFonts w:ascii="Arial" w:hAnsi="Arial"/>
          <w:lang w:val="fr-CA"/>
        </w:rPr>
        <w:t xml:space="preserve"> l’Église méthodiste libre au Canada sur une période de cinq ans.  Les paiements doivent commencer six mois après que l’étudiant aura complété ses études.  Le report des paiements peut être demandé si les études continuent dans une institution non approuvée ou si d’autres circonstances le justifient.</w:t>
      </w:r>
    </w:p>
    <w:p w:rsidR="00C10FB8" w:rsidRPr="00DF679D" w:rsidRDefault="00C10FB8" w:rsidP="009371A6">
      <w:pPr>
        <w:jc w:val="both"/>
        <w:rPr>
          <w:rFonts w:ascii="Arial" w:hAnsi="Arial"/>
          <w:lang w:val="fr-CA"/>
        </w:rPr>
      </w:pPr>
    </w:p>
    <w:p w:rsidR="00C10FB8" w:rsidRPr="00DF679D" w:rsidRDefault="00C10FB8" w:rsidP="009371A6">
      <w:pPr>
        <w:pStyle w:val="Heading2"/>
        <w:rPr>
          <w:rFonts w:ascii="Arial" w:hAnsi="Arial"/>
          <w:bCs/>
          <w:lang w:val="fr-CA"/>
        </w:rPr>
      </w:pPr>
      <w:r w:rsidRPr="00DF679D">
        <w:rPr>
          <w:rFonts w:ascii="Arial" w:hAnsi="Arial"/>
          <w:bCs/>
          <w:lang w:val="fr-CA"/>
        </w:rPr>
        <w:t>SOURCE DE FINANCEMENT DU PLAN D’ÉTUDES EN LEADERSHIP</w:t>
      </w:r>
    </w:p>
    <w:p w:rsidR="00C10FB8" w:rsidRPr="00DF679D" w:rsidRDefault="00C10FB8" w:rsidP="009371A6">
      <w:pPr>
        <w:jc w:val="both"/>
        <w:rPr>
          <w:rFonts w:ascii="Arial" w:hAnsi="Arial"/>
          <w:b/>
          <w:bCs/>
          <w:u w:val="single"/>
          <w:lang w:val="fr-CA"/>
        </w:rPr>
      </w:pPr>
    </w:p>
    <w:p w:rsidR="00C10FB8" w:rsidRPr="00DF679D" w:rsidRDefault="00C10FB8" w:rsidP="009371A6">
      <w:pPr>
        <w:jc w:val="both"/>
        <w:rPr>
          <w:rFonts w:ascii="Arial" w:hAnsi="Arial"/>
          <w:lang w:val="fr-CA"/>
        </w:rPr>
      </w:pPr>
      <w:r w:rsidRPr="00DF679D">
        <w:rPr>
          <w:rFonts w:ascii="Arial" w:hAnsi="Arial"/>
          <w:lang w:val="fr-CA"/>
        </w:rPr>
        <w:t xml:space="preserve">Le Plan d’études en leadership est une continuation du ministère Lorne Park Foundation qui continue de fournir environ la moitié des fonds requis pour le Plan d’études en leadership </w:t>
      </w:r>
      <w:r w:rsidRPr="00DF679D">
        <w:rPr>
          <w:rFonts w:ascii="Arial" w:hAnsi="Arial" w:cs="Arial"/>
          <w:lang w:val="fr-CA"/>
        </w:rPr>
        <w:t>à</w:t>
      </w:r>
      <w:r w:rsidRPr="00DF679D">
        <w:rPr>
          <w:rFonts w:ascii="Arial" w:hAnsi="Arial"/>
          <w:lang w:val="fr-CA"/>
        </w:rPr>
        <w:t xml:space="preserve"> chaque année.  L’argent provient des revenus générés par l’actif immobilisé de Lorne Park Foundation.  Le reste du financement provient des églises méthodistes libres </w:t>
      </w:r>
      <w:r w:rsidRPr="00DF679D">
        <w:rPr>
          <w:rFonts w:ascii="Arial" w:hAnsi="Arial" w:cs="Arial"/>
          <w:lang w:val="fr-CA"/>
        </w:rPr>
        <w:t>à</w:t>
      </w:r>
      <w:r w:rsidRPr="00DF679D">
        <w:rPr>
          <w:rFonts w:ascii="Arial" w:hAnsi="Arial"/>
          <w:lang w:val="fr-CA"/>
        </w:rPr>
        <w:t xml:space="preserve"> travers le Canada, grâce au Développement du leadership Giving Stream.</w:t>
      </w:r>
    </w:p>
    <w:p w:rsidR="00C10FB8" w:rsidRPr="00DF679D" w:rsidRDefault="00C10FB8" w:rsidP="009371A6">
      <w:pPr>
        <w:jc w:val="both"/>
        <w:rPr>
          <w:rFonts w:ascii="Arial" w:hAnsi="Arial"/>
          <w:lang w:val="fr-CA"/>
        </w:rPr>
      </w:pPr>
    </w:p>
    <w:p w:rsidR="00C10FB8" w:rsidRDefault="00C10FB8" w:rsidP="009371A6">
      <w:pPr>
        <w:pStyle w:val="Heading2"/>
        <w:rPr>
          <w:rFonts w:ascii="Arial" w:hAnsi="Arial"/>
          <w:bCs/>
          <w:lang w:val="fr-CA"/>
        </w:rPr>
      </w:pPr>
      <w:r w:rsidRPr="00DF679D">
        <w:rPr>
          <w:rFonts w:ascii="Arial" w:hAnsi="Arial"/>
          <w:bCs/>
          <w:lang w:val="fr-CA"/>
        </w:rPr>
        <w:t>AUTRES PRÊTS ET BOURSES DISPONIBLES</w:t>
      </w:r>
    </w:p>
    <w:p w:rsidR="00C10FB8" w:rsidRPr="00365E48" w:rsidRDefault="00C10FB8" w:rsidP="00365E48">
      <w:pPr>
        <w:numPr>
          <w:ilvl w:val="0"/>
          <w:numId w:val="37"/>
        </w:numPr>
        <w:jc w:val="both"/>
        <w:rPr>
          <w:rFonts w:ascii="Arial" w:hAnsi="Arial"/>
          <w:lang w:val="fr-CA"/>
        </w:rPr>
      </w:pPr>
      <w:r w:rsidRPr="00DF679D">
        <w:rPr>
          <w:rFonts w:ascii="Arial" w:hAnsi="Arial"/>
          <w:b/>
          <w:bCs/>
          <w:lang w:val="fr-CA"/>
        </w:rPr>
        <w:t xml:space="preserve">John Wesley </w:t>
      </w:r>
      <w:proofErr w:type="spellStart"/>
      <w:r w:rsidRPr="00DF679D">
        <w:rPr>
          <w:rFonts w:ascii="Arial" w:hAnsi="Arial"/>
          <w:b/>
          <w:bCs/>
          <w:lang w:val="fr-CA"/>
        </w:rPr>
        <w:t>Seminary</w:t>
      </w:r>
      <w:proofErr w:type="spellEnd"/>
      <w:r w:rsidRPr="00DF679D">
        <w:rPr>
          <w:rFonts w:ascii="Arial" w:hAnsi="Arial"/>
          <w:b/>
          <w:bCs/>
          <w:lang w:val="fr-CA"/>
        </w:rPr>
        <w:t xml:space="preserve"> Foundation (JWSF) – </w:t>
      </w:r>
      <w:r w:rsidRPr="00DF679D">
        <w:rPr>
          <w:rFonts w:ascii="Arial" w:hAnsi="Arial"/>
          <w:lang w:val="fr-CA"/>
        </w:rPr>
        <w:t xml:space="preserve">Les étudiants méthodistes libres canadiens qui fréquentent une institution JWSF et qui sont rendus au niveau de candidat ministériel peuvent recevoir une bourse JWSF financée par le Plan d’études en leadership s’élevant </w:t>
      </w:r>
      <w:r w:rsidRPr="00DF679D">
        <w:rPr>
          <w:rFonts w:ascii="Arial" w:hAnsi="Arial" w:cs="Arial"/>
          <w:lang w:val="fr-CA"/>
        </w:rPr>
        <w:t>à</w:t>
      </w:r>
      <w:r w:rsidRPr="00DF679D">
        <w:rPr>
          <w:rFonts w:ascii="Arial" w:hAnsi="Arial"/>
          <w:lang w:val="fr-CA"/>
        </w:rPr>
        <w:t xml:space="preserve"> $2,340. par année ou $190. par semestre heure.  La demande au Plan d’études en leadership peut être considérée comme une demande pour cette bourse.</w:t>
      </w:r>
      <w:r w:rsidR="007E35BA" w:rsidRPr="00DF679D">
        <w:rPr>
          <w:rFonts w:ascii="Arial" w:hAnsi="Arial"/>
          <w:lang w:val="fr-CA"/>
        </w:rPr>
        <w:t xml:space="preserve"> </w:t>
      </w:r>
      <w:r w:rsidR="007E35BA" w:rsidRPr="00365E48">
        <w:rPr>
          <w:rFonts w:ascii="Arial" w:hAnsi="Arial"/>
          <w:lang w:val="fr-CA"/>
        </w:rPr>
        <w:t xml:space="preserve">                                     </w:t>
      </w:r>
    </w:p>
    <w:p w:rsidR="00C10FB8" w:rsidRPr="00DF679D" w:rsidRDefault="00C10FB8" w:rsidP="009371A6">
      <w:pPr>
        <w:numPr>
          <w:ilvl w:val="0"/>
          <w:numId w:val="37"/>
        </w:numPr>
        <w:jc w:val="both"/>
        <w:rPr>
          <w:rFonts w:ascii="Arial" w:hAnsi="Arial"/>
          <w:b/>
          <w:bCs/>
          <w:lang w:val="fr-CA"/>
        </w:rPr>
      </w:pPr>
      <w:r w:rsidRPr="00DF679D">
        <w:rPr>
          <w:rFonts w:ascii="Arial" w:hAnsi="Arial"/>
          <w:b/>
          <w:bCs/>
          <w:lang w:val="fr-CA"/>
        </w:rPr>
        <w:t>Bourses d’études spéciales</w:t>
      </w:r>
      <w:r w:rsidRPr="00DF679D">
        <w:rPr>
          <w:rFonts w:ascii="Arial" w:hAnsi="Arial"/>
          <w:lang w:val="fr-CA"/>
        </w:rPr>
        <w:t xml:space="preserve"> – L’Église méthodiste libre au Canada et Lorne Park Foundation administrent plusieurs bourses d’études spéciales.</w:t>
      </w:r>
      <w:r w:rsidR="00CB4C7A" w:rsidRPr="00DF679D">
        <w:rPr>
          <w:rFonts w:ascii="Arial" w:hAnsi="Arial"/>
          <w:lang w:val="fr-CA"/>
        </w:rPr>
        <w:t xml:space="preserve"> Les demandes peuvent être téléchargées de notre site web à </w:t>
      </w:r>
      <w:hyperlink r:id="rId9" w:history="1">
        <w:r w:rsidR="00DF679D" w:rsidRPr="00DF679D">
          <w:rPr>
            <w:rStyle w:val="Hyperlink"/>
            <w:rFonts w:ascii="Arial" w:hAnsi="Arial"/>
            <w:color w:val="auto"/>
            <w:lang w:val="fr-CA"/>
          </w:rPr>
          <w:t>www.fmcic.ca</w:t>
        </w:r>
      </w:hyperlink>
      <w:r w:rsidR="00CB4C7A" w:rsidRPr="00DF679D">
        <w:rPr>
          <w:rFonts w:ascii="Arial" w:hAnsi="Arial"/>
          <w:lang w:val="fr-CA"/>
        </w:rPr>
        <w:t xml:space="preserve"> en cliquant sur « </w:t>
      </w:r>
      <w:proofErr w:type="spellStart"/>
      <w:r w:rsidR="00CB4C7A" w:rsidRPr="00DF679D">
        <w:rPr>
          <w:rFonts w:ascii="Arial" w:hAnsi="Arial"/>
          <w:lang w:val="fr-CA"/>
        </w:rPr>
        <w:t>Special</w:t>
      </w:r>
      <w:proofErr w:type="spellEnd"/>
      <w:r w:rsidR="00CB4C7A" w:rsidRPr="00DF679D">
        <w:rPr>
          <w:rFonts w:ascii="Arial" w:hAnsi="Arial"/>
          <w:lang w:val="fr-CA"/>
        </w:rPr>
        <w:t xml:space="preserve"> </w:t>
      </w:r>
      <w:proofErr w:type="spellStart"/>
      <w:r w:rsidR="00CB4C7A" w:rsidRPr="00DF679D">
        <w:rPr>
          <w:rFonts w:ascii="Arial" w:hAnsi="Arial"/>
          <w:lang w:val="fr-CA"/>
        </w:rPr>
        <w:t>Scholarships</w:t>
      </w:r>
      <w:proofErr w:type="spellEnd"/>
      <w:r w:rsidR="00CB4C7A" w:rsidRPr="00DF679D">
        <w:rPr>
          <w:rFonts w:ascii="Arial" w:hAnsi="Arial"/>
          <w:lang w:val="fr-CA"/>
        </w:rPr>
        <w:t xml:space="preserve"> » (Bourses spéciales) sous la section du Développement du Leadership dans le domaine du ministère.  </w:t>
      </w:r>
      <w:r w:rsidRPr="00DF679D">
        <w:rPr>
          <w:rFonts w:ascii="Arial" w:hAnsi="Arial"/>
          <w:b/>
          <w:bCs/>
          <w:lang w:val="fr-CA"/>
        </w:rPr>
        <w:t>Pour plus d’informa</w:t>
      </w:r>
      <w:r w:rsidR="00DF679D" w:rsidRPr="00DF679D">
        <w:rPr>
          <w:rFonts w:ascii="Arial" w:hAnsi="Arial"/>
          <w:b/>
          <w:bCs/>
          <w:lang w:val="fr-CA"/>
        </w:rPr>
        <w:t>tion, communiquez avec Susan De</w:t>
      </w:r>
      <w:r w:rsidR="008445EC">
        <w:rPr>
          <w:rFonts w:ascii="Arial" w:hAnsi="Arial"/>
          <w:b/>
          <w:bCs/>
          <w:lang w:val="fr-CA"/>
        </w:rPr>
        <w:t>P</w:t>
      </w:r>
      <w:r w:rsidRPr="00DF679D">
        <w:rPr>
          <w:rFonts w:ascii="Arial" w:hAnsi="Arial"/>
          <w:b/>
          <w:bCs/>
          <w:lang w:val="fr-CA"/>
        </w:rPr>
        <w:t>lanché, adjointe au directeur des R</w:t>
      </w:r>
      <w:r w:rsidR="00365E48">
        <w:rPr>
          <w:rFonts w:ascii="Arial" w:hAnsi="Arial"/>
          <w:b/>
          <w:bCs/>
          <w:lang w:val="fr-CA"/>
        </w:rPr>
        <w:t>essources humaines, au 289-362-1555</w:t>
      </w:r>
      <w:r w:rsidRPr="00DF679D">
        <w:rPr>
          <w:rFonts w:ascii="Arial" w:hAnsi="Arial"/>
          <w:b/>
          <w:bCs/>
          <w:lang w:val="fr-CA"/>
        </w:rPr>
        <w:t>.</w:t>
      </w:r>
    </w:p>
    <w:p w:rsidR="00C10FB8" w:rsidRPr="00DF679D" w:rsidRDefault="00C10FB8" w:rsidP="009371A6">
      <w:pPr>
        <w:jc w:val="both"/>
        <w:rPr>
          <w:rFonts w:ascii="Arial" w:hAnsi="Arial"/>
          <w:b/>
          <w:bCs/>
          <w:lang w:val="fr-CA"/>
        </w:rPr>
      </w:pPr>
    </w:p>
    <w:p w:rsidR="00C10FB8" w:rsidRPr="00DF679D" w:rsidRDefault="00C10FB8" w:rsidP="009371A6">
      <w:pPr>
        <w:jc w:val="both"/>
        <w:rPr>
          <w:rFonts w:ascii="Arial" w:hAnsi="Arial"/>
          <w:b/>
          <w:bCs/>
          <w:lang w:val="fr-CA"/>
        </w:rPr>
      </w:pPr>
      <w:r w:rsidRPr="00DF679D">
        <w:rPr>
          <w:rFonts w:ascii="Arial" w:hAnsi="Arial"/>
          <w:b/>
          <w:bCs/>
          <w:lang w:val="fr-CA"/>
        </w:rPr>
        <w:t>COMMENT PRÉSENTER UNE DEMANDE?</w:t>
      </w:r>
    </w:p>
    <w:p w:rsidR="00C10FB8" w:rsidRPr="00DF679D" w:rsidRDefault="00C10FB8" w:rsidP="009371A6">
      <w:pPr>
        <w:jc w:val="both"/>
        <w:rPr>
          <w:rFonts w:ascii="Arial" w:hAnsi="Arial"/>
          <w:lang w:val="fr-CA"/>
        </w:rPr>
      </w:pPr>
      <w:r w:rsidRPr="00DF679D">
        <w:rPr>
          <w:rFonts w:ascii="Arial" w:hAnsi="Arial"/>
          <w:lang w:val="fr-CA"/>
        </w:rPr>
        <w:t xml:space="preserve">Les </w:t>
      </w:r>
      <w:r w:rsidR="007E35BA" w:rsidRPr="00DF679D">
        <w:rPr>
          <w:rFonts w:ascii="Arial" w:hAnsi="Arial"/>
          <w:lang w:val="fr-CA"/>
        </w:rPr>
        <w:t xml:space="preserve">trousses </w:t>
      </w:r>
      <w:r w:rsidRPr="00DF679D">
        <w:rPr>
          <w:rFonts w:ascii="Arial" w:hAnsi="Arial"/>
          <w:lang w:val="fr-CA"/>
        </w:rPr>
        <w:t xml:space="preserve">de demande de prêts et bourses du Plan d’études en leadership sont disponibles au Centre du ministère canadien, </w:t>
      </w:r>
      <w:r w:rsidRPr="00DF679D">
        <w:rPr>
          <w:rFonts w:ascii="Arial" w:hAnsi="Arial" w:cs="Arial"/>
          <w:lang w:val="fr-CA"/>
        </w:rPr>
        <w:t>à</w:t>
      </w:r>
      <w:r w:rsidRPr="00DF679D">
        <w:rPr>
          <w:rFonts w:ascii="Arial" w:hAnsi="Arial"/>
          <w:lang w:val="fr-CA"/>
        </w:rPr>
        <w:t xml:space="preserve"> Mississauga, ou de tout pasteur méthodiste libre.  Vous pouve</w:t>
      </w:r>
      <w:r w:rsidR="007E35BA" w:rsidRPr="00DF679D">
        <w:rPr>
          <w:rFonts w:ascii="Arial" w:hAnsi="Arial"/>
          <w:lang w:val="fr-CA"/>
        </w:rPr>
        <w:t>z aussi télécharger ces trousses</w:t>
      </w:r>
      <w:r w:rsidRPr="00DF679D">
        <w:rPr>
          <w:rFonts w:ascii="Arial" w:hAnsi="Arial"/>
          <w:lang w:val="fr-CA"/>
        </w:rPr>
        <w:t xml:space="preserve"> de demande </w:t>
      </w:r>
      <w:r w:rsidRPr="00DF679D">
        <w:rPr>
          <w:rFonts w:ascii="Arial" w:hAnsi="Arial" w:cs="Arial"/>
          <w:lang w:val="fr-CA"/>
        </w:rPr>
        <w:t>à</w:t>
      </w:r>
      <w:r w:rsidRPr="00DF679D">
        <w:rPr>
          <w:rFonts w:ascii="Arial" w:hAnsi="Arial"/>
          <w:lang w:val="fr-CA"/>
        </w:rPr>
        <w:t xml:space="preserve"> partir de notre site web </w:t>
      </w:r>
      <w:hyperlink r:id="rId10" w:history="1">
        <w:r w:rsidR="00DF679D" w:rsidRPr="00DF679D">
          <w:rPr>
            <w:rStyle w:val="Hyperlink"/>
            <w:rFonts w:ascii="Arial" w:hAnsi="Arial"/>
            <w:color w:val="auto"/>
            <w:lang w:val="fr-CA"/>
          </w:rPr>
          <w:t>www.fmcic.ca</w:t>
        </w:r>
      </w:hyperlink>
      <w:r w:rsidR="00CB4C7A" w:rsidRPr="00DF679D">
        <w:rPr>
          <w:rFonts w:ascii="Arial" w:hAnsi="Arial"/>
          <w:lang w:val="fr-CA"/>
        </w:rPr>
        <w:t xml:space="preserve"> en cliquant sur la section du Développement </w:t>
      </w:r>
      <w:r w:rsidR="007E35BA" w:rsidRPr="00DF679D">
        <w:rPr>
          <w:rFonts w:ascii="Arial" w:hAnsi="Arial"/>
          <w:lang w:val="fr-CA"/>
        </w:rPr>
        <w:t>pastoral.</w:t>
      </w:r>
      <w:r w:rsidRPr="00DF679D">
        <w:rPr>
          <w:rFonts w:ascii="Arial" w:hAnsi="Arial"/>
          <w:lang w:val="fr-CA"/>
        </w:rPr>
        <w:t xml:space="preserve">  Tous les postulants </w:t>
      </w:r>
      <w:r w:rsidR="00CB4C7A" w:rsidRPr="00DF679D">
        <w:rPr>
          <w:rFonts w:ascii="Arial" w:hAnsi="Arial"/>
          <w:lang w:val="fr-CA"/>
        </w:rPr>
        <w:t xml:space="preserve">au </w:t>
      </w:r>
      <w:r w:rsidR="00CB4C7A" w:rsidRPr="00DF679D">
        <w:rPr>
          <w:rFonts w:ascii="Arial" w:hAnsi="Arial"/>
          <w:lang w:val="fr-CA"/>
        </w:rPr>
        <w:lastRenderedPageBreak/>
        <w:t xml:space="preserve">collège/à l’université </w:t>
      </w:r>
      <w:r w:rsidRPr="00DF679D">
        <w:rPr>
          <w:rFonts w:ascii="Arial" w:hAnsi="Arial"/>
          <w:lang w:val="fr-CA"/>
        </w:rPr>
        <w:t>doivent être recommandés par le Conseil officiel de leur église et le document doit porter la signature de leur pasteur.  Les postulants au séminaire doivent être aussi approuvés par leur CMEOP régional.</w:t>
      </w:r>
    </w:p>
    <w:p w:rsidR="00C10FB8" w:rsidRPr="00DF679D" w:rsidRDefault="00C10FB8" w:rsidP="009371A6">
      <w:pPr>
        <w:jc w:val="both"/>
        <w:rPr>
          <w:rFonts w:ascii="Arial" w:hAnsi="Arial"/>
          <w:lang w:val="fr-CA"/>
        </w:rPr>
      </w:pPr>
    </w:p>
    <w:p w:rsidR="0095290B" w:rsidRPr="00DF679D" w:rsidRDefault="00CB4C7A" w:rsidP="009371A6">
      <w:pPr>
        <w:jc w:val="both"/>
        <w:rPr>
          <w:rFonts w:ascii="Arial" w:hAnsi="Arial"/>
          <w:lang w:val="fr-CA"/>
        </w:rPr>
      </w:pPr>
      <w:r w:rsidRPr="00DF679D">
        <w:rPr>
          <w:rFonts w:ascii="Arial" w:hAnsi="Arial"/>
          <w:b/>
          <w:lang w:val="fr-CA"/>
        </w:rPr>
        <w:t xml:space="preserve">UNE NOUVELLE </w:t>
      </w:r>
      <w:r w:rsidR="007E35BA" w:rsidRPr="00DF679D">
        <w:rPr>
          <w:rFonts w:ascii="Arial" w:hAnsi="Arial"/>
          <w:b/>
          <w:lang w:val="fr-CA"/>
        </w:rPr>
        <w:t xml:space="preserve">TROUSSE DE </w:t>
      </w:r>
      <w:r w:rsidRPr="00DF679D">
        <w:rPr>
          <w:rFonts w:ascii="Arial" w:hAnsi="Arial"/>
          <w:b/>
          <w:lang w:val="fr-CA"/>
        </w:rPr>
        <w:t xml:space="preserve">DEMANDE DOIT ÊTRE COMPLÉTÉE ET SOUMISE POUR CHACUN DES SEMESTRES.  </w:t>
      </w:r>
      <w:r w:rsidR="007E35BA" w:rsidRPr="00DF679D">
        <w:rPr>
          <w:rFonts w:ascii="Arial" w:hAnsi="Arial"/>
          <w:lang w:val="fr-CA"/>
        </w:rPr>
        <w:t>Les dates limites sont le 15 février pour le semestre d’hiver et le 15 octobre pour le</w:t>
      </w:r>
      <w:r w:rsidR="003E40B8" w:rsidRPr="00DF679D">
        <w:rPr>
          <w:rFonts w:ascii="Arial" w:hAnsi="Arial"/>
          <w:lang w:val="fr-CA"/>
        </w:rPr>
        <w:t>s</w:t>
      </w:r>
      <w:r w:rsidR="007E35BA" w:rsidRPr="00DF679D">
        <w:rPr>
          <w:rFonts w:ascii="Arial" w:hAnsi="Arial"/>
          <w:lang w:val="fr-CA"/>
        </w:rPr>
        <w:t xml:space="preserve"> semestre</w:t>
      </w:r>
      <w:r w:rsidR="003E40B8" w:rsidRPr="00DF679D">
        <w:rPr>
          <w:rFonts w:ascii="Arial" w:hAnsi="Arial"/>
          <w:lang w:val="fr-CA"/>
        </w:rPr>
        <w:t>s</w:t>
      </w:r>
      <w:r w:rsidR="007E35BA" w:rsidRPr="00DF679D">
        <w:rPr>
          <w:rFonts w:ascii="Arial" w:hAnsi="Arial"/>
          <w:lang w:val="fr-CA"/>
        </w:rPr>
        <w:t xml:space="preserve"> de l’été ou de l’automne</w:t>
      </w:r>
      <w:r w:rsidR="007E35BA" w:rsidRPr="0041320A">
        <w:rPr>
          <w:rFonts w:ascii="Arial" w:hAnsi="Arial" w:cs="Arial"/>
          <w:lang w:val="fr-CA"/>
        </w:rPr>
        <w:t>.</w:t>
      </w:r>
      <w:r w:rsidR="0041320A" w:rsidRPr="0041320A">
        <w:rPr>
          <w:rFonts w:ascii="Arial" w:hAnsi="Arial" w:cs="Arial"/>
          <w:lang w:val="fr-CA"/>
        </w:rPr>
        <w:t xml:space="preserve">  </w:t>
      </w:r>
      <w:proofErr w:type="gramStart"/>
      <w:r w:rsidR="0041320A" w:rsidRPr="0041320A">
        <w:rPr>
          <w:rStyle w:val="hps"/>
          <w:rFonts w:ascii="Arial" w:hAnsi="Arial" w:cs="Arial"/>
          <w:lang w:val="fr-FR"/>
        </w:rPr>
        <w:t>contrôles</w:t>
      </w:r>
      <w:proofErr w:type="gramEnd"/>
      <w:r w:rsidR="0041320A" w:rsidRPr="0041320A">
        <w:rPr>
          <w:rFonts w:ascii="Arial" w:hAnsi="Arial" w:cs="Arial"/>
          <w:lang w:val="fr-FR"/>
        </w:rPr>
        <w:t xml:space="preserve"> </w:t>
      </w:r>
      <w:r w:rsidR="0041320A" w:rsidRPr="0041320A">
        <w:rPr>
          <w:rStyle w:val="hps"/>
          <w:rFonts w:ascii="Arial" w:hAnsi="Arial" w:cs="Arial"/>
          <w:lang w:val="fr-FR"/>
        </w:rPr>
        <w:t>sont généralement émis</w:t>
      </w:r>
      <w:r w:rsidR="0041320A" w:rsidRPr="0041320A">
        <w:rPr>
          <w:rFonts w:ascii="Arial" w:hAnsi="Arial" w:cs="Arial"/>
          <w:lang w:val="fr-FR"/>
        </w:rPr>
        <w:t xml:space="preserve"> </w:t>
      </w:r>
      <w:r w:rsidR="0041320A" w:rsidRPr="0041320A">
        <w:rPr>
          <w:rStyle w:val="hps"/>
          <w:rFonts w:ascii="Arial" w:hAnsi="Arial" w:cs="Arial"/>
          <w:lang w:val="fr-FR"/>
        </w:rPr>
        <w:t>environ six semaines</w:t>
      </w:r>
      <w:r w:rsidR="0041320A" w:rsidRPr="0041320A">
        <w:rPr>
          <w:rFonts w:ascii="Arial" w:hAnsi="Arial" w:cs="Arial"/>
          <w:lang w:val="fr-FR"/>
        </w:rPr>
        <w:t xml:space="preserve"> </w:t>
      </w:r>
      <w:r w:rsidR="0041320A" w:rsidRPr="0041320A">
        <w:rPr>
          <w:rStyle w:val="hps"/>
          <w:rFonts w:ascii="Arial" w:hAnsi="Arial" w:cs="Arial"/>
          <w:lang w:val="fr-FR"/>
        </w:rPr>
        <w:t>après la date limite</w:t>
      </w:r>
      <w:r w:rsidR="0041320A" w:rsidRPr="0041320A">
        <w:rPr>
          <w:rFonts w:ascii="Arial" w:hAnsi="Arial" w:cs="Arial"/>
          <w:lang w:val="fr-FR"/>
        </w:rPr>
        <w:t xml:space="preserve"> </w:t>
      </w:r>
      <w:r w:rsidR="0041320A">
        <w:rPr>
          <w:rStyle w:val="hps"/>
          <w:rFonts w:ascii="Arial" w:hAnsi="Arial" w:cs="Arial"/>
          <w:lang w:val="fr-FR"/>
        </w:rPr>
        <w:t>pour PEL.</w:t>
      </w:r>
    </w:p>
    <w:p w:rsidR="003E40B8" w:rsidRPr="00DF679D" w:rsidRDefault="003E40B8" w:rsidP="009371A6">
      <w:pPr>
        <w:jc w:val="both"/>
        <w:rPr>
          <w:rFonts w:ascii="Arial" w:hAnsi="Arial"/>
          <w:b/>
          <w:lang w:val="fr-CA"/>
        </w:rPr>
      </w:pPr>
    </w:p>
    <w:p w:rsidR="003E40B8" w:rsidRPr="00DF679D" w:rsidRDefault="003E40B8" w:rsidP="009371A6">
      <w:pPr>
        <w:jc w:val="both"/>
        <w:rPr>
          <w:rFonts w:ascii="Arial" w:hAnsi="Arial"/>
          <w:b/>
          <w:u w:val="double"/>
          <w:lang w:val="fr-CA"/>
        </w:rPr>
      </w:pPr>
      <w:r w:rsidRPr="00DF679D">
        <w:rPr>
          <w:rFonts w:ascii="Arial" w:hAnsi="Arial"/>
          <w:b/>
          <w:u w:val="double"/>
          <w:lang w:val="fr-CA"/>
        </w:rPr>
        <w:t xml:space="preserve">LA TROUSSE DE DEMANDE DOIT ÊTRE COMPLÈTE LORSQU’ELLE EST REÇUE AU CENTRE DU MINISTÈRE.  AUCUNE TROUSSE DE DEMANDE INCOMPLÈTE NE SERA QUALIFIÉE POUR OBTENIR DES MONTANTS DE BOURSES POUR CE SEMESTRE.  AUCUN MONTANT DE BOURSE RÉTROACTIF NE POURRA ÊTRE DÉBOURSÉ. </w:t>
      </w:r>
    </w:p>
    <w:p w:rsidR="007E35BA" w:rsidRPr="00DF679D" w:rsidRDefault="007E35BA" w:rsidP="009371A6">
      <w:pPr>
        <w:jc w:val="both"/>
        <w:rPr>
          <w:rFonts w:ascii="Arial" w:hAnsi="Arial"/>
          <w:lang w:val="fr-CA"/>
        </w:rPr>
      </w:pPr>
    </w:p>
    <w:p w:rsidR="00CB4C7A" w:rsidRPr="00DF679D" w:rsidRDefault="0095290B" w:rsidP="009371A6">
      <w:pPr>
        <w:jc w:val="both"/>
        <w:rPr>
          <w:rFonts w:ascii="Arial" w:hAnsi="Arial"/>
          <w:b/>
          <w:u w:val="single"/>
          <w:lang w:val="fr-CA"/>
        </w:rPr>
      </w:pPr>
      <w:r w:rsidRPr="00DF679D">
        <w:rPr>
          <w:rFonts w:ascii="Arial" w:hAnsi="Arial"/>
          <w:b/>
          <w:u w:val="single"/>
          <w:lang w:val="fr-CA"/>
        </w:rPr>
        <w:t xml:space="preserve">LES </w:t>
      </w:r>
      <w:r w:rsidR="003E40B8" w:rsidRPr="00DF679D">
        <w:rPr>
          <w:rFonts w:ascii="Arial" w:hAnsi="Arial"/>
          <w:b/>
          <w:u w:val="single"/>
          <w:lang w:val="fr-CA"/>
        </w:rPr>
        <w:t xml:space="preserve">TROUSSES DE </w:t>
      </w:r>
      <w:r w:rsidRPr="00DF679D">
        <w:rPr>
          <w:rFonts w:ascii="Arial" w:hAnsi="Arial"/>
          <w:b/>
          <w:u w:val="single"/>
          <w:lang w:val="fr-CA"/>
        </w:rPr>
        <w:t xml:space="preserve">DEMANDES REÇUES APRÈS CES DATES LIMITES NE SERONT PAS ÉTUDIÉES PAR LE COMITÉ PEL. </w:t>
      </w:r>
      <w:r w:rsidR="00CB4C7A" w:rsidRPr="00DF679D">
        <w:rPr>
          <w:rFonts w:ascii="Arial" w:hAnsi="Arial"/>
          <w:b/>
          <w:u w:val="single"/>
          <w:lang w:val="fr-CA"/>
        </w:rPr>
        <w:t xml:space="preserve"> </w:t>
      </w:r>
    </w:p>
    <w:sectPr w:rsidR="00CB4C7A" w:rsidRPr="00DF679D" w:rsidSect="00E57D2F">
      <w:type w:val="continuous"/>
      <w:pgSz w:w="12240" w:h="15840"/>
      <w:pgMar w:top="720" w:right="720"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41" w:rsidRDefault="00360E41">
      <w:r>
        <w:separator/>
      </w:r>
    </w:p>
  </w:endnote>
  <w:endnote w:type="continuationSeparator" w:id="0">
    <w:p w:rsidR="00360E41" w:rsidRDefault="0036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EC" w:rsidRPr="007E3C11" w:rsidRDefault="007E3C11" w:rsidP="007E3C11">
    <w:pPr>
      <w:pStyle w:val="Footer"/>
    </w:pPr>
    <w:r>
      <w:rPr>
        <w:lang w:val="fr-CA"/>
      </w:rPr>
      <w:t xml:space="preserve">Révisé, Jan </w:t>
    </w:r>
    <w:r w:rsidR="00EC5CB8">
      <w:rPr>
        <w:lang w:val="fr-CA"/>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41" w:rsidRDefault="00360E41">
      <w:r>
        <w:separator/>
      </w:r>
    </w:p>
  </w:footnote>
  <w:footnote w:type="continuationSeparator" w:id="0">
    <w:p w:rsidR="00360E41" w:rsidRDefault="00360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3">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4">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2A74492"/>
    <w:multiLevelType w:val="hybridMultilevel"/>
    <w:tmpl w:val="07E2B466"/>
    <w:lvl w:ilvl="0" w:tplc="1042F24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0076430"/>
    <w:multiLevelType w:val="hybridMultilevel"/>
    <w:tmpl w:val="99562112"/>
    <w:lvl w:ilvl="0" w:tplc="2760F6F4">
      <w:start w:val="200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nsid w:val="2C946077"/>
    <w:multiLevelType w:val="hybridMultilevel"/>
    <w:tmpl w:val="F7727E74"/>
    <w:lvl w:ilvl="0" w:tplc="4144279E">
      <w:start w:val="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2">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7">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3">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4">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5">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26"/>
  </w:num>
  <w:num w:numId="4">
    <w:abstractNumId w:val="2"/>
  </w:num>
  <w:num w:numId="5">
    <w:abstractNumId w:val="32"/>
  </w:num>
  <w:num w:numId="6">
    <w:abstractNumId w:val="13"/>
  </w:num>
  <w:num w:numId="7">
    <w:abstractNumId w:val="39"/>
  </w:num>
  <w:num w:numId="8">
    <w:abstractNumId w:val="19"/>
  </w:num>
  <w:num w:numId="9">
    <w:abstractNumId w:val="35"/>
  </w:num>
  <w:num w:numId="10">
    <w:abstractNumId w:val="23"/>
  </w:num>
  <w:num w:numId="11">
    <w:abstractNumId w:val="4"/>
  </w:num>
  <w:num w:numId="12">
    <w:abstractNumId w:val="31"/>
  </w:num>
  <w:num w:numId="13">
    <w:abstractNumId w:val="15"/>
  </w:num>
  <w:num w:numId="14">
    <w:abstractNumId w:val="30"/>
  </w:num>
  <w:num w:numId="15">
    <w:abstractNumId w:val="25"/>
  </w:num>
  <w:num w:numId="16">
    <w:abstractNumId w:val="12"/>
  </w:num>
  <w:num w:numId="17">
    <w:abstractNumId w:val="18"/>
  </w:num>
  <w:num w:numId="18">
    <w:abstractNumId w:val="37"/>
  </w:num>
  <w:num w:numId="19">
    <w:abstractNumId w:val="8"/>
  </w:num>
  <w:num w:numId="20">
    <w:abstractNumId w:val="10"/>
  </w:num>
  <w:num w:numId="21">
    <w:abstractNumId w:val="5"/>
  </w:num>
  <w:num w:numId="22">
    <w:abstractNumId w:val="29"/>
  </w:num>
  <w:num w:numId="23">
    <w:abstractNumId w:val="24"/>
  </w:num>
  <w:num w:numId="24">
    <w:abstractNumId w:val="36"/>
  </w:num>
  <w:num w:numId="25">
    <w:abstractNumId w:val="17"/>
  </w:num>
  <w:num w:numId="26">
    <w:abstractNumId w:val="11"/>
  </w:num>
  <w:num w:numId="27">
    <w:abstractNumId w:val="38"/>
  </w:num>
  <w:num w:numId="28">
    <w:abstractNumId w:val="16"/>
  </w:num>
  <w:num w:numId="29">
    <w:abstractNumId w:val="1"/>
  </w:num>
  <w:num w:numId="30">
    <w:abstractNumId w:val="28"/>
  </w:num>
  <w:num w:numId="31">
    <w:abstractNumId w:val="9"/>
  </w:num>
  <w:num w:numId="32">
    <w:abstractNumId w:val="22"/>
  </w:num>
  <w:num w:numId="33">
    <w:abstractNumId w:val="7"/>
  </w:num>
  <w:num w:numId="34">
    <w:abstractNumId w:val="27"/>
  </w:num>
  <w:num w:numId="35">
    <w:abstractNumId w:val="21"/>
  </w:num>
  <w:num w:numId="36">
    <w:abstractNumId w:val="34"/>
  </w:num>
  <w:num w:numId="37">
    <w:abstractNumId w:val="6"/>
  </w:num>
  <w:num w:numId="38">
    <w:abstractNumId w:val="14"/>
  </w:num>
  <w:num w:numId="39">
    <w:abstractNumId w:val="2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A6"/>
    <w:rsid w:val="00071DA3"/>
    <w:rsid w:val="000B5298"/>
    <w:rsid w:val="00126192"/>
    <w:rsid w:val="00141CBF"/>
    <w:rsid w:val="001C7EB2"/>
    <w:rsid w:val="002371E2"/>
    <w:rsid w:val="00294465"/>
    <w:rsid w:val="002A1D8F"/>
    <w:rsid w:val="002B4AD6"/>
    <w:rsid w:val="00346B1D"/>
    <w:rsid w:val="00355DCB"/>
    <w:rsid w:val="00360E41"/>
    <w:rsid w:val="00365E48"/>
    <w:rsid w:val="003A5A80"/>
    <w:rsid w:val="003E40B8"/>
    <w:rsid w:val="00403096"/>
    <w:rsid w:val="0041320A"/>
    <w:rsid w:val="004634A4"/>
    <w:rsid w:val="004726FE"/>
    <w:rsid w:val="00480F78"/>
    <w:rsid w:val="00483497"/>
    <w:rsid w:val="00484ED8"/>
    <w:rsid w:val="00487498"/>
    <w:rsid w:val="004A74ED"/>
    <w:rsid w:val="00565BBC"/>
    <w:rsid w:val="00584220"/>
    <w:rsid w:val="00610E1B"/>
    <w:rsid w:val="0061174E"/>
    <w:rsid w:val="00620B27"/>
    <w:rsid w:val="006354CC"/>
    <w:rsid w:val="00654E53"/>
    <w:rsid w:val="00690E87"/>
    <w:rsid w:val="006B4CB1"/>
    <w:rsid w:val="00774DB3"/>
    <w:rsid w:val="00784C21"/>
    <w:rsid w:val="007E35BA"/>
    <w:rsid w:val="007E3C11"/>
    <w:rsid w:val="007E5DA4"/>
    <w:rsid w:val="008214D1"/>
    <w:rsid w:val="008445EC"/>
    <w:rsid w:val="00863D50"/>
    <w:rsid w:val="008D01FB"/>
    <w:rsid w:val="009371A6"/>
    <w:rsid w:val="0095290B"/>
    <w:rsid w:val="009A43B6"/>
    <w:rsid w:val="00A6389F"/>
    <w:rsid w:val="00BA0679"/>
    <w:rsid w:val="00BE14AD"/>
    <w:rsid w:val="00C10FB8"/>
    <w:rsid w:val="00CA677B"/>
    <w:rsid w:val="00CB440C"/>
    <w:rsid w:val="00CB4C7A"/>
    <w:rsid w:val="00CB6869"/>
    <w:rsid w:val="00CE5E4D"/>
    <w:rsid w:val="00DA2F6F"/>
    <w:rsid w:val="00DA7CEA"/>
    <w:rsid w:val="00DF679D"/>
    <w:rsid w:val="00E57D2F"/>
    <w:rsid w:val="00EC5CB8"/>
    <w:rsid w:val="00ED7E8B"/>
    <w:rsid w:val="00F21C59"/>
    <w:rsid w:val="00F2263E"/>
    <w:rsid w:val="00F26A12"/>
    <w:rsid w:val="00FC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F0D7124-C9A7-48F1-815A-299C4451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rFonts w:ascii="Arial" w:hAnsi="Arial"/>
      <w:b/>
      <w:bCs/>
      <w:lang w:val="fr-CA"/>
    </w:rPr>
  </w:style>
  <w:style w:type="paragraph" w:styleId="Heading4">
    <w:name w:val="heading 4"/>
    <w:basedOn w:val="Normal"/>
    <w:next w:val="Normal"/>
    <w:qFormat/>
    <w:pPr>
      <w:keepNext/>
      <w:jc w:val="center"/>
      <w:outlineLvl w:val="3"/>
    </w:pPr>
    <w:rPr>
      <w:rFonts w:ascii="Arial" w:hAnsi="Arial"/>
      <w:b/>
      <w:lang w:val="fr-CA"/>
    </w:rPr>
  </w:style>
  <w:style w:type="paragraph" w:styleId="Heading5">
    <w:name w:val="heading 5"/>
    <w:basedOn w:val="Normal"/>
    <w:next w:val="Normal"/>
    <w:qFormat/>
    <w:pPr>
      <w:keepNext/>
      <w:outlineLvl w:val="4"/>
    </w:pPr>
    <w:rPr>
      <w:rFonts w:ascii="Arial" w:hAnsi="Arial"/>
      <w:b/>
      <w:lang w:val="fr-CA"/>
    </w:rPr>
  </w:style>
  <w:style w:type="paragraph" w:styleId="Heading6">
    <w:name w:val="heading 6"/>
    <w:basedOn w:val="Normal"/>
    <w:next w:val="Normal"/>
    <w:qFormat/>
    <w:pPr>
      <w:keepNext/>
      <w:outlineLvl w:val="5"/>
    </w:pPr>
    <w:rPr>
      <w:rFonts w:ascii="Arial" w:hAnsi="Arial" w:cs="Arial"/>
      <w:b/>
      <w:bCs/>
      <w:u w:val="single"/>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Footer">
    <w:name w:val="footer"/>
    <w:basedOn w:val="Normal"/>
    <w:rsid w:val="00DA2F6F"/>
    <w:pPr>
      <w:tabs>
        <w:tab w:val="center" w:pos="4320"/>
        <w:tab w:val="right" w:pos="8640"/>
      </w:tabs>
    </w:pPr>
  </w:style>
  <w:style w:type="paragraph" w:styleId="Header">
    <w:name w:val="header"/>
    <w:basedOn w:val="Normal"/>
    <w:rsid w:val="009A43B6"/>
    <w:pPr>
      <w:tabs>
        <w:tab w:val="center" w:pos="4320"/>
        <w:tab w:val="right" w:pos="8640"/>
      </w:tabs>
    </w:pPr>
  </w:style>
  <w:style w:type="character" w:customStyle="1" w:styleId="hps">
    <w:name w:val="hps"/>
    <w:rsid w:val="0041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Universit%C3%A9_de_Montr%C3%A9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mcic.ca" TargetMode="External"/><Relationship Id="rId4" Type="http://schemas.openxmlformats.org/officeDocument/2006/relationships/webSettings" Target="webSettings.xml"/><Relationship Id="rId9" Type="http://schemas.openxmlformats.org/officeDocument/2006/relationships/hyperlink" Target="http://www.fmc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10424</CharactersWithSpaces>
  <SharedDoc>false</SharedDoc>
  <HLinks>
    <vt:vector size="18" baseType="variant">
      <vt:variant>
        <vt:i4>65563</vt:i4>
      </vt:variant>
      <vt:variant>
        <vt:i4>6</vt:i4>
      </vt:variant>
      <vt:variant>
        <vt:i4>0</vt:i4>
      </vt:variant>
      <vt:variant>
        <vt:i4>5</vt:i4>
      </vt:variant>
      <vt:variant>
        <vt:lpwstr>http://www.fmcic.ca/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Personnel Office FMCiC-Susan DePlanché</cp:lastModifiedBy>
  <cp:revision>3</cp:revision>
  <cp:lastPrinted>2017-01-05T15:44:00Z</cp:lastPrinted>
  <dcterms:created xsi:type="dcterms:W3CDTF">2017-01-05T15:44:00Z</dcterms:created>
  <dcterms:modified xsi:type="dcterms:W3CDTF">2017-01-05T15:44:00Z</dcterms:modified>
</cp:coreProperties>
</file>